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171D6B" w:rsidP="00171D6B">
      <w:pPr>
        <w:spacing w:after="0"/>
        <w:ind w:left="4956" w:firstLine="70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8746A2" w:rsidRPr="008746A2">
        <w:rPr>
          <w:rFonts w:ascii="Cambria" w:hAnsi="Cambria" w:cs="Arial"/>
          <w:b/>
          <w:sz w:val="20"/>
          <w:szCs w:val="20"/>
        </w:rPr>
        <w:t>amawiający:</w:t>
      </w:r>
    </w:p>
    <w:p w:rsidR="00FD6EC9" w:rsidRPr="00171D6B" w:rsidRDefault="00FD6EC9" w:rsidP="00FD6EC9">
      <w:pPr>
        <w:spacing w:before="120"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:rsidR="00FD6EC9" w:rsidRPr="00171D6B" w:rsidRDefault="00FD6EC9" w:rsidP="00FD6EC9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:rsidR="00FD6EC9" w:rsidRPr="00171D6B" w:rsidRDefault="00FD6EC9" w:rsidP="00FD6EC9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D6EC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D625F" w:rsidRPr="000D625F">
        <w:rPr>
          <w:rFonts w:ascii="Cambria" w:hAnsi="Cambria"/>
          <w:b/>
          <w:color w:val="000000"/>
          <w:sz w:val="20"/>
          <w:szCs w:val="20"/>
        </w:rPr>
        <w:t xml:space="preserve">Dostawa aparatu </w:t>
      </w:r>
      <w:r w:rsidR="00171D6B">
        <w:rPr>
          <w:rFonts w:ascii="Cambria" w:hAnsi="Cambria"/>
          <w:b/>
          <w:color w:val="000000"/>
          <w:sz w:val="20"/>
          <w:szCs w:val="20"/>
        </w:rPr>
        <w:br/>
      </w:r>
      <w:r w:rsidR="000D625F" w:rsidRPr="000D625F">
        <w:rPr>
          <w:rFonts w:ascii="Cambria" w:hAnsi="Cambria"/>
          <w:b/>
          <w:color w:val="000000"/>
          <w:sz w:val="20"/>
          <w:szCs w:val="20"/>
        </w:rPr>
        <w:t xml:space="preserve">do multipleksowego PCR oraz  testów antygenu SARS CoV- 2 w ramach projektu pn. „Walka </w:t>
      </w:r>
      <w:r w:rsidR="00171D6B">
        <w:rPr>
          <w:rFonts w:ascii="Cambria" w:hAnsi="Cambria"/>
          <w:b/>
          <w:color w:val="000000"/>
          <w:sz w:val="20"/>
          <w:szCs w:val="20"/>
        </w:rPr>
        <w:br/>
      </w:r>
      <w:r w:rsidR="000D625F" w:rsidRPr="000D625F">
        <w:rPr>
          <w:rFonts w:ascii="Cambria" w:hAnsi="Cambria"/>
          <w:b/>
          <w:color w:val="000000"/>
          <w:sz w:val="20"/>
          <w:szCs w:val="20"/>
        </w:rPr>
        <w:t>z epidemią COVID-19 na terenie Powiatu Starachowickiego”</w:t>
      </w:r>
      <w:r w:rsidR="000D625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7" w:rsidRDefault="00F91637" w:rsidP="0038231F">
      <w:pPr>
        <w:spacing w:after="0" w:line="240" w:lineRule="auto"/>
      </w:pPr>
      <w:r>
        <w:separator/>
      </w:r>
    </w:p>
  </w:endnote>
  <w:endnote w:type="continuationSeparator" w:id="0">
    <w:p w:rsidR="00F91637" w:rsidRDefault="00F91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71D6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7" w:rsidRDefault="00F91637" w:rsidP="0038231F">
      <w:pPr>
        <w:spacing w:after="0" w:line="240" w:lineRule="auto"/>
      </w:pPr>
      <w:r>
        <w:separator/>
      </w:r>
    </w:p>
  </w:footnote>
  <w:footnote w:type="continuationSeparator" w:id="0">
    <w:p w:rsidR="00F91637" w:rsidRDefault="00F916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:rsidTr="003958D3">
      <w:tc>
        <w:tcPr>
          <w:tcW w:w="1010" w:type="pct"/>
          <w:shd w:val="clear" w:color="auto" w:fill="FFFFFF"/>
          <w:hideMark/>
        </w:tcPr>
        <w:p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053A60" wp14:editId="5D9D3F94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9CEE46" wp14:editId="436DE7A5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5C744A" wp14:editId="77E6226E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2C3D736" wp14:editId="3E241932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CA" w:rsidRPr="00171D6B" w:rsidRDefault="00171D6B" w:rsidP="00171D6B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171D6B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625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D6B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4054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1B8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1637"/>
    <w:rsid w:val="00FB2239"/>
    <w:rsid w:val="00FB7965"/>
    <w:rsid w:val="00FC0667"/>
    <w:rsid w:val="00FD6EC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5A097C"/>
  <w15:docId w15:val="{54DE41A5-7509-4E8A-B6F6-A3153FC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2022-10-17T13:05:00Z</dcterms:created>
  <dcterms:modified xsi:type="dcterms:W3CDTF">2022-10-17T13:05:00Z</dcterms:modified>
</cp:coreProperties>
</file>