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942FA" w14:textId="77777777" w:rsidR="00397A8F" w:rsidRDefault="00B93727">
      <w:pPr>
        <w:spacing w:before="34"/>
        <w:ind w:left="136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i/>
          <w:sz w:val="18"/>
        </w:rPr>
        <w:t>Załącznik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pacing w:val="-1"/>
          <w:sz w:val="18"/>
        </w:rPr>
        <w:t>nr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pacing w:val="-1"/>
          <w:sz w:val="18"/>
        </w:rPr>
        <w:t>10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pacing w:val="-1"/>
          <w:sz w:val="18"/>
        </w:rPr>
        <w:t>do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pacing w:val="-1"/>
          <w:sz w:val="18"/>
        </w:rPr>
        <w:t>SWZ</w:t>
      </w:r>
    </w:p>
    <w:p w14:paraId="337B72E6" w14:textId="77777777" w:rsidR="00397A8F" w:rsidRDefault="00397A8F">
      <w:pPr>
        <w:spacing w:before="12"/>
        <w:rPr>
          <w:rFonts w:ascii="Calibri" w:eastAsia="Calibri" w:hAnsi="Calibri" w:cs="Calibri"/>
          <w:i/>
          <w:sz w:val="17"/>
          <w:szCs w:val="17"/>
        </w:rPr>
      </w:pPr>
    </w:p>
    <w:p w14:paraId="21F3A19F" w14:textId="77777777" w:rsidR="00397A8F" w:rsidRDefault="00B93727">
      <w:pPr>
        <w:ind w:left="56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i/>
          <w:spacing w:val="-1"/>
          <w:sz w:val="18"/>
          <w:u w:val="single" w:color="000000"/>
        </w:rPr>
        <w:t>Klauzula</w:t>
      </w:r>
      <w:r>
        <w:rPr>
          <w:rFonts w:ascii="Calibri" w:hAnsi="Calibri"/>
          <w:i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i/>
          <w:spacing w:val="-1"/>
          <w:sz w:val="18"/>
          <w:u w:val="single" w:color="000000"/>
        </w:rPr>
        <w:t xml:space="preserve">informacyjna </w:t>
      </w:r>
      <w:r>
        <w:rPr>
          <w:rFonts w:ascii="Calibri" w:hAnsi="Calibri"/>
          <w:i/>
          <w:sz w:val="18"/>
          <w:u w:val="single" w:color="000000"/>
        </w:rPr>
        <w:t>z</w:t>
      </w:r>
      <w:r>
        <w:rPr>
          <w:rFonts w:ascii="Calibri" w:hAnsi="Calibri"/>
          <w:i/>
          <w:spacing w:val="-1"/>
          <w:sz w:val="18"/>
          <w:u w:val="single" w:color="000000"/>
        </w:rPr>
        <w:t xml:space="preserve"> art.</w:t>
      </w:r>
      <w:r>
        <w:rPr>
          <w:rFonts w:ascii="Calibri" w:hAnsi="Calibri"/>
          <w:i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i/>
          <w:spacing w:val="-1"/>
          <w:sz w:val="18"/>
          <w:u w:val="single" w:color="000000"/>
        </w:rPr>
        <w:t>13</w:t>
      </w:r>
      <w:r>
        <w:rPr>
          <w:rFonts w:ascii="Calibri" w:hAnsi="Calibri"/>
          <w:i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i/>
          <w:spacing w:val="-1"/>
          <w:sz w:val="18"/>
          <w:u w:val="single" w:color="000000"/>
        </w:rPr>
        <w:t xml:space="preserve">RODO, </w:t>
      </w:r>
      <w:r>
        <w:rPr>
          <w:rFonts w:ascii="Calibri" w:hAnsi="Calibri"/>
          <w:i/>
          <w:sz w:val="18"/>
          <w:u w:val="single" w:color="000000"/>
        </w:rPr>
        <w:t>w</w:t>
      </w:r>
      <w:r>
        <w:rPr>
          <w:rFonts w:ascii="Calibri" w:hAnsi="Calibri"/>
          <w:i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i/>
          <w:sz w:val="18"/>
          <w:u w:val="single" w:color="000000"/>
        </w:rPr>
        <w:t>celu</w:t>
      </w:r>
      <w:r>
        <w:rPr>
          <w:rFonts w:ascii="Calibri" w:hAnsi="Calibri"/>
          <w:i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i/>
          <w:sz w:val="18"/>
          <w:u w:val="single" w:color="000000"/>
        </w:rPr>
        <w:t>związanym</w:t>
      </w:r>
      <w:r>
        <w:rPr>
          <w:rFonts w:ascii="Calibri" w:hAnsi="Calibri"/>
          <w:i/>
          <w:spacing w:val="-1"/>
          <w:sz w:val="18"/>
          <w:u w:val="single" w:color="000000"/>
        </w:rPr>
        <w:t xml:space="preserve"> </w:t>
      </w:r>
      <w:r>
        <w:rPr>
          <w:rFonts w:ascii="Calibri" w:hAnsi="Calibri"/>
          <w:i/>
          <w:sz w:val="18"/>
          <w:u w:val="single" w:color="000000"/>
        </w:rPr>
        <w:t>z</w:t>
      </w:r>
      <w:r>
        <w:rPr>
          <w:rFonts w:ascii="Calibri" w:hAnsi="Calibri"/>
          <w:i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i/>
          <w:sz w:val="18"/>
          <w:u w:val="single" w:color="000000"/>
        </w:rPr>
        <w:t>postępowaniem</w:t>
      </w:r>
      <w:r>
        <w:rPr>
          <w:rFonts w:ascii="Calibri" w:hAnsi="Calibri"/>
          <w:i/>
          <w:spacing w:val="-1"/>
          <w:sz w:val="18"/>
          <w:u w:val="single" w:color="000000"/>
        </w:rPr>
        <w:t xml:space="preserve"> </w:t>
      </w:r>
      <w:r>
        <w:rPr>
          <w:rFonts w:ascii="Calibri" w:hAnsi="Calibri"/>
          <w:i/>
          <w:sz w:val="18"/>
          <w:u w:val="single" w:color="000000"/>
        </w:rPr>
        <w:t>o</w:t>
      </w:r>
      <w:r>
        <w:rPr>
          <w:rFonts w:ascii="Calibri" w:hAnsi="Calibri"/>
          <w:i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i/>
          <w:spacing w:val="-1"/>
          <w:sz w:val="18"/>
          <w:u w:val="single" w:color="000000"/>
        </w:rPr>
        <w:t xml:space="preserve">udzielenie </w:t>
      </w:r>
      <w:r>
        <w:rPr>
          <w:rFonts w:ascii="Calibri" w:hAnsi="Calibri"/>
          <w:i/>
          <w:sz w:val="18"/>
          <w:u w:val="single" w:color="000000"/>
        </w:rPr>
        <w:t>zamówienia</w:t>
      </w:r>
      <w:r>
        <w:rPr>
          <w:rFonts w:ascii="Calibri" w:hAnsi="Calibri"/>
          <w:i/>
          <w:spacing w:val="-2"/>
          <w:sz w:val="18"/>
          <w:u w:val="single" w:color="000000"/>
        </w:rPr>
        <w:t xml:space="preserve"> </w:t>
      </w:r>
      <w:r>
        <w:rPr>
          <w:rFonts w:ascii="Calibri" w:hAnsi="Calibri"/>
          <w:i/>
          <w:spacing w:val="-1"/>
          <w:sz w:val="18"/>
          <w:u w:val="single" w:color="000000"/>
        </w:rPr>
        <w:t>publicznego</w:t>
      </w:r>
    </w:p>
    <w:p w14:paraId="1A8C0FDB" w14:textId="77777777" w:rsidR="00397A8F" w:rsidRDefault="00397A8F">
      <w:pPr>
        <w:spacing w:before="10"/>
        <w:rPr>
          <w:rFonts w:ascii="Calibri" w:eastAsia="Calibri" w:hAnsi="Calibri" w:cs="Calibri"/>
          <w:i/>
          <w:sz w:val="12"/>
          <w:szCs w:val="12"/>
        </w:rPr>
      </w:pPr>
    </w:p>
    <w:p w14:paraId="0A48F5CA" w14:textId="77777777" w:rsidR="00397A8F" w:rsidRDefault="00B93727">
      <w:pPr>
        <w:pStyle w:val="Tekstpodstawowy"/>
        <w:spacing w:before="63"/>
        <w:ind w:left="136" w:right="115" w:firstLine="0"/>
        <w:jc w:val="both"/>
        <w:rPr>
          <w:rFonts w:cs="Calibri"/>
        </w:rPr>
      </w:pPr>
      <w:r>
        <w:rPr>
          <w:spacing w:val="-1"/>
        </w:rPr>
        <w:t>Zgodnie</w:t>
      </w:r>
      <w:r>
        <w:rPr>
          <w:spacing w:val="21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rPr>
          <w:spacing w:val="-1"/>
        </w:rPr>
        <w:t>13</w:t>
      </w:r>
      <w:r>
        <w:rPr>
          <w:spacing w:val="22"/>
        </w:rPr>
        <w:t xml:space="preserve"> </w:t>
      </w:r>
      <w:r>
        <w:rPr>
          <w:spacing w:val="-1"/>
        </w:rPr>
        <w:t>ust.</w:t>
      </w:r>
      <w:r>
        <w:rPr>
          <w:spacing w:val="22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2</w:t>
      </w:r>
      <w:r>
        <w:rPr>
          <w:spacing w:val="22"/>
        </w:rPr>
        <w:t xml:space="preserve"> </w:t>
      </w:r>
      <w:r>
        <w:rPr>
          <w:rFonts w:cs="Calibri"/>
        </w:rPr>
        <w:t>rozporządzenia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Parlamentu</w:t>
      </w:r>
      <w:r>
        <w:rPr>
          <w:spacing w:val="22"/>
        </w:rPr>
        <w:t xml:space="preserve"> </w:t>
      </w:r>
      <w:r>
        <w:rPr>
          <w:spacing w:val="-1"/>
        </w:rPr>
        <w:t>Europejskiego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Rady</w:t>
      </w:r>
      <w:r>
        <w:rPr>
          <w:spacing w:val="22"/>
        </w:rPr>
        <w:t xml:space="preserve"> </w:t>
      </w:r>
      <w:r>
        <w:rPr>
          <w:spacing w:val="-1"/>
        </w:rPr>
        <w:t>(UE)</w:t>
      </w:r>
      <w:r>
        <w:rPr>
          <w:spacing w:val="22"/>
        </w:rPr>
        <w:t xml:space="preserve"> </w:t>
      </w:r>
      <w:r>
        <w:rPr>
          <w:spacing w:val="-1"/>
        </w:rPr>
        <w:t>2016/679</w:t>
      </w:r>
      <w:r>
        <w:rPr>
          <w:spacing w:val="23"/>
        </w:rPr>
        <w:t xml:space="preserve"> </w:t>
      </w:r>
      <w:r>
        <w:t>z</w:t>
      </w:r>
      <w:r>
        <w:rPr>
          <w:spacing w:val="-1"/>
        </w:rPr>
        <w:t xml:space="preserve"> dnia</w:t>
      </w:r>
      <w:r>
        <w:rPr>
          <w:spacing w:val="22"/>
        </w:rPr>
        <w:t xml:space="preserve"> </w:t>
      </w:r>
      <w:r>
        <w:rPr>
          <w:spacing w:val="-1"/>
        </w:rPr>
        <w:t>27</w:t>
      </w:r>
      <w:r>
        <w:rPr>
          <w:spacing w:val="22"/>
        </w:rPr>
        <w:t xml:space="preserve"> </w:t>
      </w:r>
      <w:r>
        <w:rPr>
          <w:spacing w:val="-1"/>
        </w:rPr>
        <w:t>kwietnia</w:t>
      </w:r>
      <w:r>
        <w:rPr>
          <w:spacing w:val="22"/>
        </w:rPr>
        <w:t xml:space="preserve"> </w:t>
      </w:r>
      <w:r>
        <w:rPr>
          <w:spacing w:val="-1"/>
        </w:rPr>
        <w:t>2016r.</w:t>
      </w:r>
      <w:r>
        <w:rPr>
          <w:spacing w:val="23"/>
        </w:rPr>
        <w:t xml:space="preserve"> </w:t>
      </w:r>
      <w:r>
        <w:t>w</w:t>
      </w:r>
      <w:r>
        <w:rPr>
          <w:spacing w:val="25"/>
          <w:w w:val="99"/>
        </w:rPr>
        <w:t xml:space="preserve"> </w:t>
      </w:r>
      <w:r>
        <w:rPr>
          <w:spacing w:val="-1"/>
        </w:rPr>
        <w:t>sprawie</w:t>
      </w:r>
      <w:r>
        <w:rPr>
          <w:spacing w:val="33"/>
        </w:rPr>
        <w:t xml:space="preserve"> </w:t>
      </w:r>
      <w:r>
        <w:rPr>
          <w:spacing w:val="-1"/>
        </w:rPr>
        <w:t>ochrony</w:t>
      </w:r>
      <w:r>
        <w:rPr>
          <w:spacing w:val="34"/>
        </w:rPr>
        <w:t xml:space="preserve"> </w:t>
      </w:r>
      <w:r>
        <w:rPr>
          <w:spacing w:val="-1"/>
        </w:rPr>
        <w:t>osób</w:t>
      </w:r>
      <w:r>
        <w:rPr>
          <w:spacing w:val="34"/>
        </w:rPr>
        <w:t xml:space="preserve"> </w:t>
      </w:r>
      <w:r>
        <w:rPr>
          <w:spacing w:val="-1"/>
        </w:rPr>
        <w:t>fizycznych</w:t>
      </w:r>
      <w:r>
        <w:rPr>
          <w:spacing w:val="34"/>
        </w:rPr>
        <w:t xml:space="preserve"> </w:t>
      </w:r>
      <w:r>
        <w:t>w</w:t>
      </w:r>
      <w:r>
        <w:rPr>
          <w:spacing w:val="34"/>
        </w:rPr>
        <w:t xml:space="preserve"> </w:t>
      </w:r>
      <w:r>
        <w:rPr>
          <w:rFonts w:cs="Calibri"/>
        </w:rPr>
        <w:t>związku</w:t>
      </w:r>
      <w:r>
        <w:rPr>
          <w:rFonts w:cs="Calibri"/>
          <w:spacing w:val="33"/>
        </w:rPr>
        <w:t xml:space="preserve"> </w:t>
      </w:r>
      <w:r>
        <w:t>z</w:t>
      </w:r>
      <w:r>
        <w:rPr>
          <w:spacing w:val="-1"/>
        </w:rPr>
        <w:t xml:space="preserve"> przetwarzaniem</w:t>
      </w:r>
      <w:r>
        <w:rPr>
          <w:spacing w:val="35"/>
        </w:rPr>
        <w:t xml:space="preserve"> </w:t>
      </w:r>
      <w:r>
        <w:rPr>
          <w:spacing w:val="-1"/>
        </w:rPr>
        <w:t>danych</w:t>
      </w:r>
      <w:r>
        <w:rPr>
          <w:spacing w:val="34"/>
        </w:rPr>
        <w:t xml:space="preserve"> </w:t>
      </w:r>
      <w:r>
        <w:rPr>
          <w:spacing w:val="-1"/>
        </w:rPr>
        <w:t>osobowych</w:t>
      </w:r>
      <w:r>
        <w:rPr>
          <w:spacing w:val="34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sprawie</w:t>
      </w:r>
      <w:r>
        <w:rPr>
          <w:spacing w:val="33"/>
        </w:rPr>
        <w:t xml:space="preserve"> </w:t>
      </w:r>
      <w:r>
        <w:rPr>
          <w:spacing w:val="-1"/>
        </w:rPr>
        <w:t>swobodnego</w:t>
      </w:r>
      <w:r>
        <w:rPr>
          <w:spacing w:val="34"/>
        </w:rPr>
        <w:t xml:space="preserve"> </w:t>
      </w:r>
      <w:r>
        <w:rPr>
          <w:rFonts w:cs="Calibri"/>
        </w:rPr>
        <w:t>przepływu</w:t>
      </w:r>
      <w:r>
        <w:rPr>
          <w:rFonts w:cs="Calibri"/>
          <w:spacing w:val="30"/>
          <w:w w:val="99"/>
        </w:rPr>
        <w:t xml:space="preserve"> </w:t>
      </w:r>
      <w:r>
        <w:rPr>
          <w:spacing w:val="-1"/>
        </w:rPr>
        <w:t>takich</w:t>
      </w:r>
      <w:r>
        <w:rPr>
          <w:spacing w:val="3"/>
        </w:rPr>
        <w:t xml:space="preserve"> </w:t>
      </w:r>
      <w:r>
        <w:rPr>
          <w:spacing w:val="-1"/>
        </w:rPr>
        <w:t>danych</w:t>
      </w:r>
      <w:r>
        <w:rPr>
          <w:spacing w:val="2"/>
        </w:rPr>
        <w:t xml:space="preserve"> </w:t>
      </w:r>
      <w:r>
        <w:rPr>
          <w:spacing w:val="-1"/>
        </w:rPr>
        <w:t>oraz</w:t>
      </w:r>
      <w:r>
        <w:rPr>
          <w:spacing w:val="2"/>
        </w:rPr>
        <w:t xml:space="preserve"> </w:t>
      </w:r>
      <w:r>
        <w:rPr>
          <w:spacing w:val="-1"/>
        </w:rPr>
        <w:t>uchylenia</w:t>
      </w:r>
      <w:r>
        <w:rPr>
          <w:spacing w:val="3"/>
        </w:rPr>
        <w:t xml:space="preserve"> </w:t>
      </w:r>
      <w:r>
        <w:rPr>
          <w:spacing w:val="-1"/>
        </w:rPr>
        <w:t>dyrektywy</w:t>
      </w:r>
      <w:r>
        <w:rPr>
          <w:spacing w:val="3"/>
        </w:rPr>
        <w:t xml:space="preserve"> </w:t>
      </w:r>
      <w:r>
        <w:rPr>
          <w:spacing w:val="-1"/>
        </w:rPr>
        <w:t>95/46/WE</w:t>
      </w:r>
      <w:r>
        <w:rPr>
          <w:spacing w:val="3"/>
        </w:rPr>
        <w:t xml:space="preserve"> </w:t>
      </w:r>
      <w:r>
        <w:rPr>
          <w:spacing w:val="-1"/>
        </w:rPr>
        <w:t>(ogólne</w:t>
      </w:r>
      <w:r>
        <w:rPr>
          <w:spacing w:val="2"/>
        </w:rPr>
        <w:t xml:space="preserve"> </w:t>
      </w:r>
      <w:r>
        <w:rPr>
          <w:rFonts w:cs="Calibri"/>
        </w:rPr>
        <w:t>rozporządzenie</w:t>
      </w:r>
      <w:r>
        <w:rPr>
          <w:rFonts w:cs="Calibri"/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ochronie</w:t>
      </w:r>
      <w:r>
        <w:rPr>
          <w:spacing w:val="3"/>
        </w:rPr>
        <w:t xml:space="preserve"> </w:t>
      </w:r>
      <w:r>
        <w:rPr>
          <w:spacing w:val="-1"/>
        </w:rPr>
        <w:t>danych)</w:t>
      </w:r>
      <w:r>
        <w:rPr>
          <w:spacing w:val="3"/>
        </w:rPr>
        <w:t xml:space="preserve"> </w:t>
      </w:r>
      <w:r>
        <w:rPr>
          <w:spacing w:val="-1"/>
        </w:rPr>
        <w:t>(Dz.</w:t>
      </w:r>
      <w:r>
        <w:rPr>
          <w:spacing w:val="2"/>
        </w:rPr>
        <w:t xml:space="preserve"> </w:t>
      </w:r>
      <w:r>
        <w:rPr>
          <w:spacing w:val="-1"/>
        </w:rPr>
        <w:t>Urz.</w:t>
      </w:r>
      <w:r>
        <w:rPr>
          <w:spacing w:val="2"/>
        </w:rPr>
        <w:t xml:space="preserve"> </w:t>
      </w:r>
      <w:r>
        <w:rPr>
          <w:spacing w:val="-1"/>
        </w:rPr>
        <w:t>UE</w:t>
      </w:r>
      <w:r>
        <w:rPr>
          <w:spacing w:val="2"/>
        </w:rPr>
        <w:t xml:space="preserve"> 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119</w:t>
      </w:r>
      <w:r>
        <w:rPr>
          <w:spacing w:val="2"/>
        </w:rPr>
        <w:t xml:space="preserve">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04.05.2016,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str</w:t>
      </w:r>
      <w:proofErr w:type="gramEnd"/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1),</w:t>
      </w:r>
      <w:r>
        <w:rPr>
          <w:spacing w:val="-4"/>
        </w:rPr>
        <w:t xml:space="preserve"> </w:t>
      </w:r>
      <w:r>
        <w:rPr>
          <w:spacing w:val="-1"/>
        </w:rPr>
        <w:t>dalej</w:t>
      </w:r>
      <w:r>
        <w:rPr>
          <w:spacing w:val="-3"/>
        </w:rPr>
        <w:t xml:space="preserve"> </w:t>
      </w:r>
      <w:r>
        <w:rPr>
          <w:spacing w:val="-1"/>
        </w:rPr>
        <w:t>„RODO”,</w:t>
      </w:r>
      <w:r>
        <w:rPr>
          <w:spacing w:val="-3"/>
        </w:rPr>
        <w:t xml:space="preserve"> </w:t>
      </w:r>
      <w:r>
        <w:rPr>
          <w:rFonts w:cs="Calibri"/>
        </w:rPr>
        <w:t>informuję,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że:</w:t>
      </w:r>
    </w:p>
    <w:p w14:paraId="2C0A06D3" w14:textId="77777777" w:rsidR="00397A8F" w:rsidRDefault="00397A8F">
      <w:pPr>
        <w:spacing w:before="12"/>
        <w:rPr>
          <w:rFonts w:ascii="Calibri" w:eastAsia="Calibri" w:hAnsi="Calibri" w:cs="Calibri"/>
          <w:sz w:val="17"/>
          <w:szCs w:val="17"/>
        </w:rPr>
      </w:pPr>
    </w:p>
    <w:p w14:paraId="17B48839" w14:textId="77777777" w:rsidR="00397A8F" w:rsidRDefault="00B93727">
      <w:pPr>
        <w:pStyle w:val="Tekstpodstawowy"/>
        <w:numPr>
          <w:ilvl w:val="0"/>
          <w:numId w:val="1"/>
        </w:numPr>
        <w:tabs>
          <w:tab w:val="left" w:pos="421"/>
        </w:tabs>
        <w:spacing w:line="258" w:lineRule="auto"/>
        <w:ind w:right="116"/>
        <w:jc w:val="both"/>
      </w:pPr>
      <w:r>
        <w:t>administratorem</w:t>
      </w:r>
      <w:r>
        <w:rPr>
          <w:spacing w:val="39"/>
        </w:rPr>
        <w:t xml:space="preserve"> </w:t>
      </w:r>
      <w:r>
        <w:rPr>
          <w:spacing w:val="-1"/>
        </w:rPr>
        <w:t>Pani/Pana</w:t>
      </w:r>
      <w:r>
        <w:rPr>
          <w:spacing w:val="40"/>
        </w:rPr>
        <w:t xml:space="preserve"> </w:t>
      </w:r>
      <w:r>
        <w:rPr>
          <w:spacing w:val="-1"/>
        </w:rPr>
        <w:t>danych</w:t>
      </w:r>
      <w:r>
        <w:rPr>
          <w:spacing w:val="40"/>
        </w:rPr>
        <w:t xml:space="preserve"> </w:t>
      </w:r>
      <w:r>
        <w:rPr>
          <w:spacing w:val="-1"/>
        </w:rPr>
        <w:t>osobowych</w:t>
      </w:r>
      <w:r>
        <w:rPr>
          <w:spacing w:val="39"/>
        </w:rPr>
        <w:t xml:space="preserve"> </w:t>
      </w:r>
      <w:r>
        <w:rPr>
          <w:spacing w:val="-1"/>
        </w:rPr>
        <w:t>jest</w:t>
      </w:r>
      <w:r>
        <w:rPr>
          <w:spacing w:val="40"/>
        </w:rPr>
        <w:t xml:space="preserve"> </w:t>
      </w:r>
      <w:r>
        <w:rPr>
          <w:b/>
          <w:spacing w:val="-1"/>
        </w:rPr>
        <w:t>Powiat</w:t>
      </w:r>
      <w:r>
        <w:rPr>
          <w:b/>
          <w:spacing w:val="39"/>
        </w:rPr>
        <w:t xml:space="preserve"> </w:t>
      </w:r>
      <w:proofErr w:type="gramStart"/>
      <w:r>
        <w:rPr>
          <w:b/>
          <w:spacing w:val="-1"/>
        </w:rPr>
        <w:t>Starachowicki</w:t>
      </w:r>
      <w:r>
        <w:rPr>
          <w:b/>
        </w:rPr>
        <w:t xml:space="preserve">  </w:t>
      </w:r>
      <w:r>
        <w:rPr>
          <w:spacing w:val="-1"/>
        </w:rPr>
        <w:t>NIP</w:t>
      </w:r>
      <w:proofErr w:type="gramEnd"/>
      <w:r>
        <w:rPr>
          <w:spacing w:val="40"/>
        </w:rPr>
        <w:t xml:space="preserve"> </w:t>
      </w:r>
      <w:r>
        <w:rPr>
          <w:spacing w:val="-1"/>
        </w:rPr>
        <w:t>664-19-34-337;</w:t>
      </w:r>
      <w:r>
        <w:rPr>
          <w:spacing w:val="1"/>
        </w:rPr>
        <w:t xml:space="preserve"> </w:t>
      </w:r>
      <w:r>
        <w:rPr>
          <w:spacing w:val="-1"/>
        </w:rPr>
        <w:t>REGON</w:t>
      </w:r>
      <w:r>
        <w:rPr>
          <w:spacing w:val="40"/>
        </w:rPr>
        <w:t xml:space="preserve"> </w:t>
      </w:r>
      <w:r>
        <w:rPr>
          <w:spacing w:val="-1"/>
        </w:rPr>
        <w:t>291009395,</w:t>
      </w:r>
      <w:r>
        <w:rPr>
          <w:spacing w:val="29"/>
          <w:w w:val="99"/>
        </w:rPr>
        <w:t xml:space="preserve"> </w:t>
      </w:r>
      <w:r>
        <w:rPr>
          <w:spacing w:val="-1"/>
        </w:rPr>
        <w:t>dr.</w:t>
      </w:r>
      <w:r>
        <w:rPr>
          <w:spacing w:val="-5"/>
        </w:rPr>
        <w:t xml:space="preserve"> </w:t>
      </w:r>
      <w:r>
        <w:t>Władysława</w:t>
      </w:r>
      <w:r>
        <w:rPr>
          <w:spacing w:val="-4"/>
        </w:rPr>
        <w:t xml:space="preserve"> </w:t>
      </w:r>
      <w:r>
        <w:rPr>
          <w:spacing w:val="-1"/>
        </w:rPr>
        <w:t>Borkowskiego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27-200</w:t>
      </w:r>
      <w:r>
        <w:rPr>
          <w:spacing w:val="-4"/>
        </w:rPr>
        <w:t xml:space="preserve"> </w:t>
      </w:r>
      <w:r>
        <w:rPr>
          <w:spacing w:val="-1"/>
        </w:rPr>
        <w:t>STARACHOWICE</w:t>
      </w:r>
    </w:p>
    <w:p w14:paraId="03DAB5B2" w14:textId="77777777" w:rsidR="00397A8F" w:rsidRDefault="00B93727">
      <w:pPr>
        <w:pStyle w:val="Tekstpodstawowy"/>
        <w:numPr>
          <w:ilvl w:val="0"/>
          <w:numId w:val="1"/>
        </w:numPr>
        <w:tabs>
          <w:tab w:val="left" w:pos="421"/>
        </w:tabs>
        <w:spacing w:line="258" w:lineRule="auto"/>
        <w:ind w:right="115"/>
        <w:jc w:val="both"/>
      </w:pPr>
      <w:proofErr w:type="gramStart"/>
      <w:r>
        <w:t>administrator</w:t>
      </w:r>
      <w:proofErr w:type="gramEnd"/>
      <w:r>
        <w:rPr>
          <w:spacing w:val="13"/>
        </w:rPr>
        <w:t xml:space="preserve"> </w:t>
      </w:r>
      <w:r>
        <w:t>powołał</w:t>
      </w:r>
      <w:r>
        <w:rPr>
          <w:spacing w:val="13"/>
        </w:rPr>
        <w:t xml:space="preserve"> </w:t>
      </w:r>
      <w:r>
        <w:rPr>
          <w:spacing w:val="-1"/>
        </w:rPr>
        <w:t>Inspektora</w:t>
      </w:r>
      <w:r>
        <w:rPr>
          <w:spacing w:val="14"/>
        </w:rPr>
        <w:t xml:space="preserve"> </w:t>
      </w:r>
      <w:r>
        <w:t>Ochrony</w:t>
      </w:r>
      <w:r>
        <w:rPr>
          <w:spacing w:val="13"/>
        </w:rPr>
        <w:t xml:space="preserve"> </w:t>
      </w:r>
      <w:r>
        <w:rPr>
          <w:spacing w:val="-1"/>
        </w:rPr>
        <w:t>Danych,</w:t>
      </w:r>
      <w:r>
        <w:rPr>
          <w:spacing w:val="13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1"/>
        </w:rPr>
        <w:t>którym</w:t>
      </w:r>
      <w:r>
        <w:rPr>
          <w:spacing w:val="13"/>
        </w:rPr>
        <w:t xml:space="preserve"> </w:t>
      </w:r>
      <w:r>
        <w:t>można</w:t>
      </w:r>
      <w:r>
        <w:rPr>
          <w:spacing w:val="13"/>
        </w:rPr>
        <w:t xml:space="preserve"> </w:t>
      </w:r>
      <w:r>
        <w:t>kontaktować</w:t>
      </w:r>
      <w:r>
        <w:rPr>
          <w:spacing w:val="14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rPr>
          <w:spacing w:val="-1"/>
        </w:rPr>
        <w:t>telefonicznie</w:t>
      </w:r>
      <w:r>
        <w:rPr>
          <w:spacing w:val="15"/>
        </w:rPr>
        <w:t xml:space="preserve"> </w:t>
      </w:r>
      <w:r>
        <w:rPr>
          <w:spacing w:val="-1"/>
        </w:rPr>
        <w:t>pod</w:t>
      </w:r>
      <w:r>
        <w:rPr>
          <w:spacing w:val="13"/>
        </w:rPr>
        <w:t xml:space="preserve"> </w:t>
      </w:r>
      <w:r>
        <w:rPr>
          <w:spacing w:val="-1"/>
        </w:rPr>
        <w:t>numerem</w:t>
      </w:r>
      <w:r>
        <w:rPr>
          <w:spacing w:val="13"/>
        </w:rPr>
        <w:t xml:space="preserve"> </w:t>
      </w:r>
      <w:r>
        <w:rPr>
          <w:spacing w:val="-1"/>
        </w:rPr>
        <w:t>(41)</w:t>
      </w:r>
      <w:r>
        <w:rPr>
          <w:spacing w:val="26"/>
        </w:rPr>
        <w:t xml:space="preserve"> </w:t>
      </w:r>
      <w:r>
        <w:rPr>
          <w:spacing w:val="-1"/>
        </w:rPr>
        <w:t>27-60-900</w:t>
      </w:r>
      <w:r>
        <w:rPr>
          <w:spacing w:val="-3"/>
        </w:rPr>
        <w:t xml:space="preserve"> </w:t>
      </w:r>
      <w:r>
        <w:rPr>
          <w:spacing w:val="-1"/>
        </w:rPr>
        <w:t>lub</w:t>
      </w:r>
      <w:r>
        <w:rPr>
          <w:spacing w:val="-4"/>
        </w:rPr>
        <w:t xml:space="preserve"> </w:t>
      </w:r>
      <w:r>
        <w:t>wysyłając</w:t>
      </w:r>
      <w:r>
        <w:rPr>
          <w:spacing w:val="-4"/>
        </w:rPr>
        <w:t xml:space="preserve"> </w:t>
      </w:r>
      <w:r>
        <w:t>informację</w:t>
      </w:r>
      <w:r>
        <w:rPr>
          <w:spacing w:val="-4"/>
        </w:rPr>
        <w:t xml:space="preserve"> </w:t>
      </w:r>
      <w:r>
        <w:rPr>
          <w:spacing w:val="-1"/>
        </w:rPr>
        <w:t>na</w:t>
      </w:r>
      <w:r>
        <w:rPr>
          <w:spacing w:val="-3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rPr>
          <w:spacing w:val="-1"/>
        </w:rPr>
        <w:t>e-mail</w:t>
      </w:r>
      <w:r>
        <w:rPr>
          <w:spacing w:val="-4"/>
        </w:rPr>
        <w:t xml:space="preserve"> </w:t>
      </w:r>
      <w:hyperlink r:id="rId8">
        <w:r>
          <w:rPr>
            <w:spacing w:val="-1"/>
          </w:rPr>
          <w:t>iod@powiat.starachowice.pl</w:t>
        </w:r>
      </w:hyperlink>
    </w:p>
    <w:p w14:paraId="78792FF9" w14:textId="229FF91B" w:rsidR="00397A8F" w:rsidRPr="0093369E" w:rsidRDefault="00B93727" w:rsidP="0093369E">
      <w:pPr>
        <w:pStyle w:val="Akapitzlist"/>
        <w:numPr>
          <w:ilvl w:val="0"/>
          <w:numId w:val="1"/>
        </w:numPr>
        <w:rPr>
          <w:rFonts w:ascii="Calibri" w:eastAsia="Calibri" w:hAnsi="Calibri" w:cs="Calibri"/>
          <w:b/>
          <w:bCs/>
          <w:sz w:val="18"/>
          <w:szCs w:val="18"/>
        </w:rPr>
      </w:pPr>
      <w:r w:rsidRPr="0093369E">
        <w:rPr>
          <w:rFonts w:ascii="Calibri" w:eastAsia="Calibri" w:hAnsi="Calibri" w:cs="Calibri"/>
          <w:spacing w:val="-1"/>
          <w:sz w:val="18"/>
          <w:szCs w:val="18"/>
        </w:rPr>
        <w:t>Pani/Pana</w:t>
      </w:r>
      <w:r w:rsidRPr="0093369E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spacing w:val="-1"/>
          <w:sz w:val="18"/>
          <w:szCs w:val="18"/>
        </w:rPr>
        <w:t>dane</w:t>
      </w:r>
      <w:r w:rsidRPr="0093369E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spacing w:val="-1"/>
          <w:sz w:val="18"/>
          <w:szCs w:val="18"/>
        </w:rPr>
        <w:t>osobowe</w:t>
      </w:r>
      <w:r w:rsidRPr="0093369E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spacing w:val="-1"/>
          <w:sz w:val="18"/>
          <w:szCs w:val="18"/>
        </w:rPr>
        <w:t>przetwarzane</w:t>
      </w:r>
      <w:r w:rsidRPr="0093369E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sz w:val="18"/>
          <w:szCs w:val="18"/>
        </w:rPr>
        <w:t>będą</w:t>
      </w:r>
      <w:r w:rsidRPr="0093369E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spacing w:val="-1"/>
          <w:sz w:val="18"/>
          <w:szCs w:val="18"/>
        </w:rPr>
        <w:t>na</w:t>
      </w:r>
      <w:r w:rsidRPr="0093369E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spacing w:val="-1"/>
          <w:sz w:val="18"/>
          <w:szCs w:val="18"/>
        </w:rPr>
        <w:t>podstawie</w:t>
      </w:r>
      <w:r w:rsidRPr="0093369E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sz w:val="18"/>
          <w:szCs w:val="18"/>
        </w:rPr>
        <w:t>art.</w:t>
      </w:r>
      <w:r w:rsidRPr="0093369E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sz w:val="18"/>
          <w:szCs w:val="18"/>
        </w:rPr>
        <w:t>6</w:t>
      </w:r>
      <w:r w:rsidRPr="0093369E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spacing w:val="-1"/>
          <w:sz w:val="18"/>
          <w:szCs w:val="18"/>
        </w:rPr>
        <w:t>ust.</w:t>
      </w:r>
      <w:r w:rsidRPr="0093369E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sz w:val="18"/>
          <w:szCs w:val="18"/>
        </w:rPr>
        <w:t>1</w:t>
      </w:r>
      <w:r w:rsidRPr="0093369E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spacing w:val="-1"/>
          <w:sz w:val="18"/>
          <w:szCs w:val="18"/>
        </w:rPr>
        <w:t>lit.</w:t>
      </w:r>
      <w:r w:rsidRPr="0093369E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sz w:val="18"/>
          <w:szCs w:val="18"/>
        </w:rPr>
        <w:t>c</w:t>
      </w:r>
      <w:r w:rsidRPr="0093369E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spacing w:val="-1"/>
          <w:sz w:val="18"/>
          <w:szCs w:val="18"/>
        </w:rPr>
        <w:t>RODO</w:t>
      </w:r>
      <w:r w:rsidRPr="0093369E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sz w:val="18"/>
          <w:szCs w:val="18"/>
        </w:rPr>
        <w:t>w</w:t>
      </w:r>
      <w:r w:rsidRPr="0093369E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spacing w:val="-1"/>
          <w:sz w:val="18"/>
          <w:szCs w:val="18"/>
        </w:rPr>
        <w:t>celu</w:t>
      </w:r>
      <w:r w:rsidRPr="0093369E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sz w:val="18"/>
          <w:szCs w:val="18"/>
        </w:rPr>
        <w:t>związanym</w:t>
      </w:r>
      <w:r w:rsidRPr="0093369E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sz w:val="18"/>
          <w:szCs w:val="18"/>
        </w:rPr>
        <w:t>z</w:t>
      </w:r>
      <w:r w:rsidRPr="0093369E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sz w:val="18"/>
          <w:szCs w:val="18"/>
        </w:rPr>
        <w:t>postępowaniem</w:t>
      </w:r>
      <w:r w:rsidRPr="0093369E">
        <w:rPr>
          <w:rFonts w:ascii="Calibri" w:eastAsia="Calibri" w:hAnsi="Calibri" w:cs="Calibri"/>
          <w:spacing w:val="21"/>
          <w:w w:val="99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sz w:val="18"/>
          <w:szCs w:val="18"/>
        </w:rPr>
        <w:t>o</w:t>
      </w:r>
      <w:r w:rsidRPr="0093369E"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spacing w:val="-1"/>
          <w:sz w:val="18"/>
          <w:szCs w:val="18"/>
        </w:rPr>
        <w:t>udzielenie</w:t>
      </w:r>
      <w:r w:rsidRPr="0093369E"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sz w:val="18"/>
          <w:szCs w:val="18"/>
        </w:rPr>
        <w:t>zamówienia</w:t>
      </w:r>
      <w:r w:rsidRPr="0093369E"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spacing w:val="-1"/>
          <w:sz w:val="18"/>
          <w:szCs w:val="18"/>
        </w:rPr>
        <w:t>publicznego,</w:t>
      </w:r>
      <w:r w:rsidRPr="0093369E"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spacing w:val="-1"/>
          <w:sz w:val="18"/>
          <w:szCs w:val="18"/>
        </w:rPr>
        <w:t>pod</w:t>
      </w:r>
      <w:r w:rsidRPr="0093369E"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sz w:val="18"/>
          <w:szCs w:val="18"/>
        </w:rPr>
        <w:t>nazwą:</w:t>
      </w:r>
      <w:r w:rsidRPr="0093369E"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 w:rsidR="00811B73" w:rsidRPr="0093369E">
        <w:rPr>
          <w:rFonts w:ascii="Calibri" w:eastAsia="Calibri" w:hAnsi="Calibri" w:cs="Calibri"/>
          <w:b/>
          <w:bCs/>
          <w:sz w:val="18"/>
          <w:szCs w:val="18"/>
        </w:rPr>
        <w:t>Wykonanie prac projektowych oraz robót budowlanych w ramach realizacji projektu pn. „</w:t>
      </w:r>
      <w:r w:rsidR="0093369E" w:rsidRPr="0093369E">
        <w:rPr>
          <w:rFonts w:ascii="Calibri" w:eastAsia="Calibri" w:hAnsi="Calibri" w:cs="Calibri"/>
          <w:b/>
          <w:bCs/>
          <w:sz w:val="18"/>
          <w:szCs w:val="18"/>
        </w:rPr>
        <w:t>Poprawa efektywności energetycznej budynków użyteczności publicznej w Powiecie Starachowickim</w:t>
      </w:r>
      <w:r w:rsidR="00811B73" w:rsidRPr="0093369E">
        <w:rPr>
          <w:rFonts w:ascii="Calibri" w:eastAsia="Calibri" w:hAnsi="Calibri" w:cs="Calibri"/>
          <w:b/>
          <w:bCs/>
          <w:sz w:val="18"/>
          <w:szCs w:val="18"/>
        </w:rPr>
        <w:t>” z</w:t>
      </w:r>
      <w:r w:rsidRPr="0093369E">
        <w:rPr>
          <w:rFonts w:ascii="Calibri" w:eastAsia="Calibri" w:hAnsi="Calibri" w:cs="Calibri"/>
          <w:sz w:val="18"/>
          <w:szCs w:val="18"/>
        </w:rPr>
        <w:t>nak</w:t>
      </w:r>
      <w:r w:rsidRPr="0093369E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spacing w:val="-1"/>
          <w:sz w:val="18"/>
          <w:szCs w:val="18"/>
        </w:rPr>
        <w:t>sprawy:</w:t>
      </w:r>
      <w:r w:rsidRPr="0093369E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spacing w:val="-1"/>
          <w:sz w:val="18"/>
          <w:szCs w:val="18"/>
        </w:rPr>
        <w:t>ZP.</w:t>
      </w:r>
      <w:r w:rsidR="0093369E">
        <w:rPr>
          <w:rFonts w:ascii="Calibri" w:eastAsia="Calibri" w:hAnsi="Calibri" w:cs="Calibri"/>
          <w:spacing w:val="-1"/>
          <w:sz w:val="18"/>
          <w:szCs w:val="18"/>
        </w:rPr>
        <w:t>272</w:t>
      </w:r>
      <w:r w:rsidRPr="0093369E">
        <w:rPr>
          <w:rFonts w:ascii="Calibri" w:eastAsia="Calibri" w:hAnsi="Calibri" w:cs="Calibri"/>
          <w:spacing w:val="-1"/>
          <w:sz w:val="18"/>
          <w:szCs w:val="18"/>
        </w:rPr>
        <w:t>.</w:t>
      </w:r>
      <w:r w:rsidR="00FE39BC">
        <w:rPr>
          <w:rFonts w:ascii="Calibri" w:eastAsia="Calibri" w:hAnsi="Calibri" w:cs="Calibri"/>
          <w:spacing w:val="-1"/>
          <w:sz w:val="18"/>
          <w:szCs w:val="18"/>
        </w:rPr>
        <w:t>11</w:t>
      </w:r>
      <w:bookmarkStart w:id="0" w:name="_GoBack"/>
      <w:bookmarkEnd w:id="0"/>
      <w:r w:rsidRPr="0093369E">
        <w:rPr>
          <w:rFonts w:ascii="Calibri" w:eastAsia="Calibri" w:hAnsi="Calibri" w:cs="Calibri"/>
          <w:spacing w:val="-1"/>
          <w:sz w:val="18"/>
          <w:szCs w:val="18"/>
        </w:rPr>
        <w:t>.2022</w:t>
      </w:r>
      <w:r w:rsidRPr="0093369E">
        <w:rPr>
          <w:rFonts w:ascii="Calibri" w:eastAsia="Calibri" w:hAnsi="Calibri" w:cs="Calibri"/>
          <w:i/>
          <w:spacing w:val="-1"/>
          <w:sz w:val="18"/>
          <w:szCs w:val="18"/>
        </w:rPr>
        <w:t>,</w:t>
      </w:r>
      <w:r w:rsidRPr="0093369E">
        <w:rPr>
          <w:rFonts w:ascii="Calibri" w:eastAsia="Calibri" w:hAnsi="Calibri" w:cs="Calibri"/>
          <w:i/>
          <w:spacing w:val="30"/>
          <w:sz w:val="18"/>
          <w:szCs w:val="18"/>
        </w:rPr>
        <w:t xml:space="preserve"> </w:t>
      </w:r>
      <w:proofErr w:type="gramStart"/>
      <w:r w:rsidRPr="0093369E">
        <w:rPr>
          <w:rFonts w:ascii="Calibri" w:eastAsia="Calibri" w:hAnsi="Calibri" w:cs="Calibri"/>
          <w:spacing w:val="-1"/>
          <w:sz w:val="18"/>
          <w:szCs w:val="18"/>
        </w:rPr>
        <w:t>prowadzonym</w:t>
      </w:r>
      <w:proofErr w:type="gramEnd"/>
      <w:r w:rsidRPr="0093369E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b/>
          <w:bCs/>
          <w:i/>
          <w:sz w:val="18"/>
          <w:szCs w:val="18"/>
        </w:rPr>
        <w:t>w</w:t>
      </w:r>
      <w:r w:rsidRPr="0093369E">
        <w:rPr>
          <w:rFonts w:ascii="Calibri" w:eastAsia="Calibri" w:hAnsi="Calibri" w:cs="Calibri"/>
          <w:b/>
          <w:bCs/>
          <w:i/>
          <w:spacing w:val="29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trybie</w:t>
      </w:r>
      <w:r w:rsidRPr="0093369E">
        <w:rPr>
          <w:rFonts w:ascii="Calibri" w:eastAsia="Calibri" w:hAnsi="Calibri" w:cs="Calibri"/>
          <w:b/>
          <w:bCs/>
          <w:i/>
          <w:spacing w:val="29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podstawowym</w:t>
      </w:r>
      <w:r w:rsidRPr="0093369E">
        <w:rPr>
          <w:rFonts w:ascii="Calibri" w:eastAsia="Calibri" w:hAnsi="Calibri" w:cs="Calibri"/>
          <w:b/>
          <w:bCs/>
          <w:i/>
          <w:spacing w:val="30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bez</w:t>
      </w:r>
      <w:r w:rsidRPr="0093369E">
        <w:rPr>
          <w:rFonts w:ascii="Calibri" w:eastAsia="Calibri" w:hAnsi="Calibri" w:cs="Calibri"/>
          <w:b/>
          <w:bCs/>
          <w:i/>
          <w:spacing w:val="27"/>
          <w:sz w:val="18"/>
          <w:szCs w:val="18"/>
        </w:rPr>
        <w:t xml:space="preserve"> </w:t>
      </w:r>
      <w:r w:rsidRPr="0093369E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negocjacji;</w:t>
      </w:r>
    </w:p>
    <w:p w14:paraId="5C325A24" w14:textId="6EBB3139" w:rsidR="00397A8F" w:rsidRDefault="00B93727">
      <w:pPr>
        <w:pStyle w:val="Tekstpodstawowy"/>
        <w:numPr>
          <w:ilvl w:val="0"/>
          <w:numId w:val="1"/>
        </w:numPr>
        <w:tabs>
          <w:tab w:val="left" w:pos="421"/>
        </w:tabs>
        <w:spacing w:line="258" w:lineRule="auto"/>
        <w:ind w:right="115"/>
        <w:jc w:val="both"/>
      </w:pPr>
      <w:r>
        <w:t>Odbiorcami</w:t>
      </w:r>
      <w:r>
        <w:rPr>
          <w:spacing w:val="35"/>
        </w:rPr>
        <w:t xml:space="preserve"> </w:t>
      </w:r>
      <w:r>
        <w:rPr>
          <w:spacing w:val="-1"/>
        </w:rPr>
        <w:t>Pani/Pana</w:t>
      </w:r>
      <w:r>
        <w:rPr>
          <w:spacing w:val="36"/>
        </w:rPr>
        <w:t xml:space="preserve"> </w:t>
      </w:r>
      <w:r>
        <w:rPr>
          <w:spacing w:val="-1"/>
        </w:rPr>
        <w:t>danych</w:t>
      </w:r>
      <w:r>
        <w:rPr>
          <w:spacing w:val="36"/>
        </w:rPr>
        <w:t xml:space="preserve"> </w:t>
      </w:r>
      <w:r>
        <w:rPr>
          <w:spacing w:val="-1"/>
        </w:rPr>
        <w:t>osobowych</w:t>
      </w:r>
      <w:r>
        <w:rPr>
          <w:spacing w:val="36"/>
        </w:rPr>
        <w:t xml:space="preserve"> </w:t>
      </w:r>
      <w:r>
        <w:rPr>
          <w:rFonts w:cs="Calibri"/>
        </w:rPr>
        <w:t>będą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osoby</w:t>
      </w:r>
      <w:r>
        <w:rPr>
          <w:spacing w:val="35"/>
        </w:rPr>
        <w:t xml:space="preserve"> </w:t>
      </w:r>
      <w:r>
        <w:rPr>
          <w:spacing w:val="-1"/>
        </w:rPr>
        <w:t>lub</w:t>
      </w:r>
      <w:r>
        <w:rPr>
          <w:spacing w:val="35"/>
        </w:rPr>
        <w:t xml:space="preserve"> </w:t>
      </w:r>
      <w:r>
        <w:rPr>
          <w:spacing w:val="-1"/>
        </w:rPr>
        <w:t>podmioty,</w:t>
      </w:r>
      <w:r>
        <w:rPr>
          <w:spacing w:val="36"/>
        </w:rPr>
        <w:t xml:space="preserve"> </w:t>
      </w:r>
      <w:r>
        <w:rPr>
          <w:spacing w:val="-1"/>
        </w:rPr>
        <w:t>którym</w:t>
      </w:r>
      <w:r>
        <w:rPr>
          <w:spacing w:val="36"/>
        </w:rPr>
        <w:t xml:space="preserve"> </w:t>
      </w:r>
      <w:r>
        <w:rPr>
          <w:rFonts w:cs="Calibri"/>
        </w:rPr>
        <w:t>udostępniona</w:t>
      </w:r>
      <w:r>
        <w:rPr>
          <w:rFonts w:cs="Calibri"/>
          <w:spacing w:val="37"/>
        </w:rPr>
        <w:t xml:space="preserve"> </w:t>
      </w:r>
      <w:r>
        <w:t>zostanie</w:t>
      </w:r>
      <w:r>
        <w:rPr>
          <w:spacing w:val="35"/>
        </w:rPr>
        <w:t xml:space="preserve"> </w:t>
      </w:r>
      <w:r>
        <w:rPr>
          <w:spacing w:val="-1"/>
        </w:rPr>
        <w:t>dokumentacja</w:t>
      </w:r>
      <w:r>
        <w:rPr>
          <w:spacing w:val="27"/>
        </w:rPr>
        <w:t xml:space="preserve"> </w:t>
      </w:r>
      <w:r>
        <w:rPr>
          <w:rFonts w:cs="Calibri"/>
        </w:rPr>
        <w:t>postępowania</w:t>
      </w:r>
      <w:r>
        <w:rPr>
          <w:rFonts w:cs="Calibri"/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oparciu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rPr>
          <w:spacing w:val="-1"/>
        </w:rPr>
        <w:t>71</w:t>
      </w:r>
      <w:r>
        <w:rPr>
          <w:spacing w:val="1"/>
        </w:rPr>
        <w:t xml:space="preserve"> </w:t>
      </w:r>
      <w:r>
        <w:rPr>
          <w:spacing w:val="-1"/>
        </w:rP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rPr>
          <w:spacing w:val="-1"/>
        </w:rPr>
        <w:t>74</w:t>
      </w:r>
      <w:r>
        <w:rPr>
          <w:spacing w:val="1"/>
        </w:rPr>
        <w:t xml:space="preserve"> </w:t>
      </w:r>
      <w:r>
        <w:rPr>
          <w:spacing w:val="-1"/>
        </w:rP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dnia</w:t>
      </w:r>
      <w:r>
        <w:rPr>
          <w:spacing w:val="1"/>
        </w:rPr>
        <w:t xml:space="preserve"> </w:t>
      </w:r>
      <w:r>
        <w:rPr>
          <w:spacing w:val="-1"/>
        </w:rPr>
        <w:t>11</w:t>
      </w:r>
      <w:r>
        <w:rPr>
          <w:spacing w:val="1"/>
        </w:rPr>
        <w:t xml:space="preserve"> </w:t>
      </w:r>
      <w:r>
        <w:rPr>
          <w:rFonts w:cs="Calibri"/>
        </w:rPr>
        <w:t>września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2019r.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Prawo</w:t>
      </w:r>
      <w:r>
        <w:rPr>
          <w:spacing w:val="1"/>
        </w:rPr>
        <w:t xml:space="preserve"> </w:t>
      </w:r>
      <w:r>
        <w:rPr>
          <w:rFonts w:cs="Calibri"/>
        </w:rPr>
        <w:t>zamówień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publicznych</w:t>
      </w:r>
      <w:r>
        <w:rPr>
          <w:spacing w:val="20"/>
        </w:rPr>
        <w:t xml:space="preserve"> </w:t>
      </w:r>
      <w:r>
        <w:rPr>
          <w:spacing w:val="-1"/>
        </w:rPr>
        <w:t>(Dz.</w:t>
      </w:r>
      <w:r>
        <w:rPr>
          <w:spacing w:val="-2"/>
        </w:rPr>
        <w:t xml:space="preserve"> </w:t>
      </w:r>
      <w:r>
        <w:rPr>
          <w:spacing w:val="-1"/>
        </w:rPr>
        <w:t xml:space="preserve">U. </w:t>
      </w:r>
      <w:proofErr w:type="gramStart"/>
      <w:r>
        <w:t>z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20</w:t>
      </w:r>
      <w:r w:rsidR="0093369E">
        <w:rPr>
          <w:spacing w:val="-1"/>
        </w:rPr>
        <w:t>22</w:t>
      </w:r>
      <w:r>
        <w:rPr>
          <w:spacing w:val="-1"/>
        </w:rPr>
        <w:t>r.</w:t>
      </w:r>
      <w:r>
        <w:rPr>
          <w:spacing w:val="37"/>
        </w:rPr>
        <w:t xml:space="preserve"> </w:t>
      </w:r>
      <w:r>
        <w:rPr>
          <w:spacing w:val="-1"/>
        </w:rPr>
        <w:t xml:space="preserve">poz. </w:t>
      </w:r>
      <w:r w:rsidR="0093369E">
        <w:rPr>
          <w:spacing w:val="-1"/>
        </w:rPr>
        <w:t>1710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rFonts w:cs="Calibri"/>
        </w:rPr>
        <w:t>późniejszymi</w:t>
      </w:r>
      <w:r>
        <w:rPr>
          <w:rFonts w:cs="Calibri"/>
          <w:spacing w:val="-1"/>
        </w:rPr>
        <w:t xml:space="preserve"> </w:t>
      </w:r>
      <w:r>
        <w:t>zmianami),</w:t>
      </w:r>
      <w:r>
        <w:rPr>
          <w:spacing w:val="-2"/>
        </w:rPr>
        <w:t xml:space="preserve"> </w:t>
      </w:r>
      <w:r>
        <w:rPr>
          <w:spacing w:val="-1"/>
        </w:rPr>
        <w:t>dalej „ustawa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Pzp</w:t>
      </w:r>
      <w:proofErr w:type="spellEnd"/>
      <w:r>
        <w:rPr>
          <w:spacing w:val="-1"/>
        </w:rPr>
        <w:t>”;</w:t>
      </w:r>
    </w:p>
    <w:p w14:paraId="12B90C7E" w14:textId="77777777" w:rsidR="00397A8F" w:rsidRDefault="00B93727">
      <w:pPr>
        <w:pStyle w:val="Tekstpodstawowy"/>
        <w:numPr>
          <w:ilvl w:val="0"/>
          <w:numId w:val="1"/>
        </w:numPr>
        <w:tabs>
          <w:tab w:val="left" w:pos="421"/>
        </w:tabs>
        <w:ind w:left="420" w:hanging="283"/>
      </w:pPr>
      <w:r>
        <w:rPr>
          <w:spacing w:val="-1"/>
        </w:rPr>
        <w:t>Pani/</w:t>
      </w:r>
      <w:proofErr w:type="gramStart"/>
      <w:r>
        <w:rPr>
          <w:spacing w:val="-1"/>
        </w:rPr>
        <w:t>Pana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dane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osobowe</w:t>
      </w:r>
      <w:r>
        <w:t xml:space="preserve"> </w:t>
      </w:r>
      <w:r>
        <w:rPr>
          <w:spacing w:val="4"/>
        </w:rPr>
        <w:t xml:space="preserve"> </w:t>
      </w:r>
      <w:r>
        <w:t xml:space="preserve">będą </w:t>
      </w:r>
      <w:r>
        <w:rPr>
          <w:spacing w:val="3"/>
        </w:rPr>
        <w:t xml:space="preserve"> </w:t>
      </w:r>
      <w:r>
        <w:rPr>
          <w:spacing w:val="-1"/>
        </w:rPr>
        <w:t>przechowywane,</w:t>
      </w:r>
      <w:r>
        <w:t xml:space="preserve"> </w:t>
      </w:r>
      <w:r>
        <w:rPr>
          <w:spacing w:val="4"/>
        </w:rPr>
        <w:t xml:space="preserve"> </w:t>
      </w:r>
      <w:r>
        <w:t xml:space="preserve">zgodnie </w:t>
      </w:r>
      <w:r>
        <w:rPr>
          <w:spacing w:val="3"/>
        </w:rPr>
        <w:t xml:space="preserve"> </w:t>
      </w:r>
      <w:r>
        <w:t xml:space="preserve">z </w:t>
      </w:r>
      <w:r>
        <w:rPr>
          <w:spacing w:val="3"/>
        </w:rPr>
        <w:t xml:space="preserve"> </w:t>
      </w:r>
      <w:r>
        <w:t xml:space="preserve">art. </w:t>
      </w:r>
      <w:r>
        <w:rPr>
          <w:spacing w:val="3"/>
        </w:rPr>
        <w:t xml:space="preserve"> </w:t>
      </w:r>
      <w:r>
        <w:rPr>
          <w:spacing w:val="-1"/>
        </w:rPr>
        <w:t>78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ust.</w:t>
      </w:r>
      <w:r>
        <w:t xml:space="preserve"> </w:t>
      </w:r>
      <w:r>
        <w:rPr>
          <w:spacing w:val="3"/>
        </w:rPr>
        <w:t xml:space="preserve"> </w:t>
      </w:r>
      <w:r>
        <w:t xml:space="preserve">1 </w:t>
      </w:r>
      <w:r>
        <w:rPr>
          <w:spacing w:val="3"/>
        </w:rPr>
        <w:t xml:space="preserve"> </w:t>
      </w:r>
      <w:r>
        <w:rPr>
          <w:spacing w:val="-1"/>
        </w:rPr>
        <w:t>ustawy</w:t>
      </w:r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Pzp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przez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okres</w:t>
      </w:r>
      <w:r>
        <w:t xml:space="preserve"> </w:t>
      </w:r>
      <w:r>
        <w:rPr>
          <w:spacing w:val="4"/>
        </w:rPr>
        <w:t xml:space="preserve"> </w:t>
      </w:r>
      <w:r>
        <w:t xml:space="preserve">4 </w:t>
      </w:r>
      <w:r>
        <w:rPr>
          <w:spacing w:val="3"/>
        </w:rPr>
        <w:t xml:space="preserve"> </w:t>
      </w:r>
      <w:r>
        <w:rPr>
          <w:spacing w:val="-1"/>
        </w:rPr>
        <w:t>lat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od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dnia</w:t>
      </w:r>
    </w:p>
    <w:p w14:paraId="60210973" w14:textId="77777777" w:rsidR="00397A8F" w:rsidRDefault="00B93727">
      <w:pPr>
        <w:pStyle w:val="Tekstpodstawowy"/>
        <w:spacing w:before="17"/>
        <w:ind w:firstLine="0"/>
      </w:pPr>
      <w:proofErr w:type="gramStart"/>
      <w:r>
        <w:t>zakończenia</w:t>
      </w:r>
      <w:proofErr w:type="gramEnd"/>
      <w:r>
        <w:rPr>
          <w:spacing w:val="-5"/>
        </w:rPr>
        <w:t xml:space="preserve"> </w:t>
      </w:r>
      <w:r>
        <w:t>postępowania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udzielenie</w:t>
      </w:r>
      <w:r>
        <w:rPr>
          <w:spacing w:val="-5"/>
        </w:rPr>
        <w:t xml:space="preserve"> </w:t>
      </w:r>
      <w:r>
        <w:t>zamówienia;</w:t>
      </w:r>
    </w:p>
    <w:p w14:paraId="6E746C26" w14:textId="77777777" w:rsidR="00397A8F" w:rsidRDefault="00B93727">
      <w:pPr>
        <w:pStyle w:val="Tekstpodstawowy"/>
        <w:numPr>
          <w:ilvl w:val="0"/>
          <w:numId w:val="1"/>
        </w:numPr>
        <w:tabs>
          <w:tab w:val="left" w:pos="421"/>
        </w:tabs>
        <w:spacing w:before="17" w:line="258" w:lineRule="auto"/>
        <w:ind w:right="115"/>
        <w:jc w:val="both"/>
      </w:pPr>
      <w:proofErr w:type="gramStart"/>
      <w:r>
        <w:t>obowiązek</w:t>
      </w:r>
      <w:proofErr w:type="gramEnd"/>
      <w:r>
        <w:rPr>
          <w:spacing w:val="27"/>
        </w:rPr>
        <w:t xml:space="preserve"> </w:t>
      </w:r>
      <w:r>
        <w:rPr>
          <w:spacing w:val="-1"/>
        </w:rPr>
        <w:t>podania</w:t>
      </w:r>
      <w:r>
        <w:rPr>
          <w:spacing w:val="27"/>
        </w:rPr>
        <w:t xml:space="preserve"> </w:t>
      </w:r>
      <w:r>
        <w:rPr>
          <w:spacing w:val="-1"/>
        </w:rPr>
        <w:t>przez</w:t>
      </w:r>
      <w:r>
        <w:rPr>
          <w:spacing w:val="27"/>
        </w:rPr>
        <w:t xml:space="preserve"> </w:t>
      </w:r>
      <w:r>
        <w:t>Panią/Pana</w:t>
      </w:r>
      <w:r>
        <w:rPr>
          <w:spacing w:val="27"/>
        </w:rPr>
        <w:t xml:space="preserve"> </w:t>
      </w:r>
      <w:r>
        <w:rPr>
          <w:spacing w:val="-1"/>
        </w:rPr>
        <w:t>danych</w:t>
      </w:r>
      <w:r>
        <w:rPr>
          <w:spacing w:val="27"/>
        </w:rPr>
        <w:t xml:space="preserve"> </w:t>
      </w:r>
      <w:r>
        <w:rPr>
          <w:spacing w:val="-1"/>
        </w:rPr>
        <w:t>osobowych</w:t>
      </w:r>
      <w:r>
        <w:rPr>
          <w:spacing w:val="27"/>
        </w:rPr>
        <w:t xml:space="preserve"> </w:t>
      </w:r>
      <w:r>
        <w:t>bezpośrednio</w:t>
      </w:r>
      <w:r>
        <w:rPr>
          <w:spacing w:val="28"/>
        </w:rPr>
        <w:t xml:space="preserve"> </w:t>
      </w:r>
      <w:r>
        <w:rPr>
          <w:spacing w:val="-1"/>
        </w:rPr>
        <w:t>Pani/Pana</w:t>
      </w:r>
      <w:r>
        <w:rPr>
          <w:spacing w:val="28"/>
        </w:rPr>
        <w:t xml:space="preserve"> </w:t>
      </w:r>
      <w:r>
        <w:t>dotyczących</w:t>
      </w:r>
      <w:r>
        <w:rPr>
          <w:spacing w:val="29"/>
        </w:rPr>
        <w:t xml:space="preserve"> </w:t>
      </w:r>
      <w:r>
        <w:rPr>
          <w:spacing w:val="-1"/>
        </w:rPr>
        <w:t>jest</w:t>
      </w:r>
      <w:r>
        <w:rPr>
          <w:spacing w:val="27"/>
        </w:rPr>
        <w:t xml:space="preserve"> </w:t>
      </w:r>
      <w:r>
        <w:rPr>
          <w:spacing w:val="-1"/>
        </w:rPr>
        <w:t>wymogiem</w:t>
      </w:r>
      <w:r>
        <w:rPr>
          <w:spacing w:val="26"/>
          <w:w w:val="99"/>
        </w:rPr>
        <w:t xml:space="preserve"> </w:t>
      </w:r>
      <w:r>
        <w:rPr>
          <w:spacing w:val="-1"/>
        </w:rPr>
        <w:t>ustawowym</w:t>
      </w:r>
      <w:r>
        <w:rPr>
          <w:spacing w:val="22"/>
        </w:rPr>
        <w:t xml:space="preserve"> </w:t>
      </w:r>
      <w:r>
        <w:t>określonym</w:t>
      </w:r>
      <w:r>
        <w:rPr>
          <w:spacing w:val="23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przepisach</w:t>
      </w:r>
      <w:r>
        <w:rPr>
          <w:spacing w:val="23"/>
        </w:rPr>
        <w:t xml:space="preserve"> </w:t>
      </w:r>
      <w:r>
        <w:rPr>
          <w:spacing w:val="-1"/>
        </w:rPr>
        <w:t>ustawy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Pzp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r>
        <w:t>związanym</w:t>
      </w:r>
      <w:r>
        <w:rPr>
          <w:spacing w:val="23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udziałem</w:t>
      </w:r>
      <w:r>
        <w:rPr>
          <w:spacing w:val="23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postępowaniu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udzielenie</w:t>
      </w:r>
      <w:r>
        <w:rPr>
          <w:spacing w:val="23"/>
        </w:rPr>
        <w:t xml:space="preserve"> </w:t>
      </w:r>
      <w:r>
        <w:t>zamówienia</w:t>
      </w:r>
      <w:r>
        <w:rPr>
          <w:spacing w:val="26"/>
        </w:rPr>
        <w:t xml:space="preserve"> </w:t>
      </w:r>
      <w:r>
        <w:rPr>
          <w:spacing w:val="-1"/>
        </w:rPr>
        <w:t>publicznego;</w:t>
      </w:r>
      <w:r>
        <w:rPr>
          <w:spacing w:val="-5"/>
        </w:rPr>
        <w:t xml:space="preserve"> </w:t>
      </w:r>
      <w:r>
        <w:rPr>
          <w:spacing w:val="-1"/>
        </w:rPr>
        <w:t>konsekwencje</w:t>
      </w:r>
      <w:r>
        <w:rPr>
          <w:spacing w:val="-3"/>
        </w:rPr>
        <w:t xml:space="preserve"> </w:t>
      </w:r>
      <w:r>
        <w:rPr>
          <w:spacing w:val="-1"/>
        </w:rPr>
        <w:t>niepodania</w:t>
      </w:r>
      <w:r>
        <w:rPr>
          <w:spacing w:val="-4"/>
        </w:rPr>
        <w:t xml:space="preserve"> </w:t>
      </w:r>
      <w:r>
        <w:t>określonych</w:t>
      </w:r>
      <w:r>
        <w:rPr>
          <w:spacing w:val="-4"/>
        </w:rPr>
        <w:t xml:space="preserve"> </w:t>
      </w:r>
      <w:r>
        <w:rPr>
          <w:spacing w:val="-1"/>
        </w:rPr>
        <w:t>danych</w:t>
      </w:r>
      <w:r>
        <w:rPr>
          <w:spacing w:val="-4"/>
        </w:rPr>
        <w:t xml:space="preserve"> </w:t>
      </w:r>
      <w:r>
        <w:t>wynikają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1"/>
        </w:rPr>
        <w:t>ustawy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Pzp</w:t>
      </w:r>
      <w:proofErr w:type="spellEnd"/>
      <w:r>
        <w:rPr>
          <w:spacing w:val="-1"/>
        </w:rPr>
        <w:t>;</w:t>
      </w:r>
    </w:p>
    <w:p w14:paraId="0365D2D0" w14:textId="77777777" w:rsidR="00397A8F" w:rsidRDefault="00B93727">
      <w:pPr>
        <w:pStyle w:val="Tekstpodstawowy"/>
        <w:numPr>
          <w:ilvl w:val="0"/>
          <w:numId w:val="1"/>
        </w:numPr>
        <w:tabs>
          <w:tab w:val="left" w:pos="421"/>
        </w:tabs>
        <w:spacing w:line="258" w:lineRule="auto"/>
        <w:ind w:right="115"/>
        <w:jc w:val="both"/>
      </w:pPr>
      <w:proofErr w:type="gramStart"/>
      <w:r>
        <w:t>w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odniesieniu</w:t>
      </w:r>
      <w:r>
        <w:rPr>
          <w:spacing w:val="26"/>
        </w:rPr>
        <w:t xml:space="preserve"> </w:t>
      </w:r>
      <w:r>
        <w:rPr>
          <w:spacing w:val="-1"/>
        </w:rPr>
        <w:t>do</w:t>
      </w:r>
      <w:r>
        <w:rPr>
          <w:spacing w:val="25"/>
        </w:rPr>
        <w:t xml:space="preserve"> </w:t>
      </w:r>
      <w:r>
        <w:rPr>
          <w:spacing w:val="-1"/>
        </w:rPr>
        <w:t>Pani/Pana</w:t>
      </w:r>
      <w:r>
        <w:rPr>
          <w:spacing w:val="25"/>
        </w:rPr>
        <w:t xml:space="preserve"> </w:t>
      </w:r>
      <w:r>
        <w:rPr>
          <w:spacing w:val="-1"/>
        </w:rPr>
        <w:t>danych</w:t>
      </w:r>
      <w:r>
        <w:rPr>
          <w:spacing w:val="25"/>
        </w:rPr>
        <w:t xml:space="preserve"> </w:t>
      </w:r>
      <w:r>
        <w:rPr>
          <w:spacing w:val="-1"/>
        </w:rPr>
        <w:t>osobowych</w:t>
      </w:r>
      <w:r>
        <w:rPr>
          <w:spacing w:val="25"/>
        </w:rPr>
        <w:t xml:space="preserve"> </w:t>
      </w:r>
      <w:r>
        <w:rPr>
          <w:spacing w:val="-1"/>
        </w:rPr>
        <w:t>decyzje</w:t>
      </w:r>
      <w:r>
        <w:rPr>
          <w:spacing w:val="24"/>
        </w:rPr>
        <w:t xml:space="preserve"> </w:t>
      </w:r>
      <w:r>
        <w:rPr>
          <w:spacing w:val="-1"/>
        </w:rPr>
        <w:t>nie</w:t>
      </w:r>
      <w:r>
        <w:rPr>
          <w:spacing w:val="25"/>
        </w:rPr>
        <w:t xml:space="preserve"> </w:t>
      </w:r>
      <w:r>
        <w:t>będą</w:t>
      </w:r>
      <w:r>
        <w:rPr>
          <w:spacing w:val="25"/>
        </w:rPr>
        <w:t xml:space="preserve"> </w:t>
      </w:r>
      <w:r>
        <w:rPr>
          <w:spacing w:val="-1"/>
        </w:rPr>
        <w:t>podejmowane</w:t>
      </w:r>
      <w:r>
        <w:rPr>
          <w:spacing w:val="25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sposób</w:t>
      </w:r>
      <w:r>
        <w:rPr>
          <w:spacing w:val="25"/>
        </w:rPr>
        <w:t xml:space="preserve"> </w:t>
      </w:r>
      <w:r>
        <w:t>zautomatyzowany,</w:t>
      </w:r>
      <w:r>
        <w:rPr>
          <w:spacing w:val="30"/>
          <w:w w:val="99"/>
        </w:rPr>
        <w:t xml:space="preserve"> </w:t>
      </w:r>
      <w:r>
        <w:rPr>
          <w:spacing w:val="-1"/>
        </w:rPr>
        <w:t>stosowanie do</w:t>
      </w:r>
      <w:r>
        <w:t xml:space="preserve"> art.</w:t>
      </w:r>
      <w:r>
        <w:rPr>
          <w:spacing w:val="-1"/>
        </w:rPr>
        <w:t xml:space="preserve"> 22</w:t>
      </w:r>
      <w:r>
        <w:t xml:space="preserve"> </w:t>
      </w:r>
      <w:r>
        <w:rPr>
          <w:spacing w:val="-1"/>
        </w:rPr>
        <w:t>RODO;</w:t>
      </w:r>
    </w:p>
    <w:p w14:paraId="74552357" w14:textId="77777777" w:rsidR="00397A8F" w:rsidRDefault="00B93727">
      <w:pPr>
        <w:pStyle w:val="Tekstpodstawowy"/>
        <w:numPr>
          <w:ilvl w:val="0"/>
          <w:numId w:val="1"/>
        </w:numPr>
        <w:tabs>
          <w:tab w:val="left" w:pos="421"/>
        </w:tabs>
        <w:ind w:left="420" w:hanging="283"/>
      </w:pPr>
      <w:proofErr w:type="gramStart"/>
      <w:r>
        <w:rPr>
          <w:spacing w:val="-1"/>
        </w:rPr>
        <w:t>posiada</w:t>
      </w:r>
      <w:proofErr w:type="gramEnd"/>
      <w:r>
        <w:t xml:space="preserve"> </w:t>
      </w:r>
      <w:r>
        <w:rPr>
          <w:spacing w:val="-1"/>
        </w:rPr>
        <w:t>Pani/Pan:</w:t>
      </w:r>
    </w:p>
    <w:p w14:paraId="0139C023" w14:textId="77777777" w:rsidR="00397A8F" w:rsidRDefault="00B93727">
      <w:pPr>
        <w:pStyle w:val="Tekstpodstawowy"/>
        <w:spacing w:before="17"/>
        <w:ind w:left="420" w:firstLine="0"/>
      </w:pPr>
      <w:proofErr w:type="gramStart"/>
      <w:r>
        <w:rPr>
          <w:rFonts w:ascii="Times New Roman" w:eastAsia="Times New Roman" w:hAnsi="Times New Roman" w:cs="Times New Roman"/>
        </w:rPr>
        <w:t xml:space="preserve">− 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spacing w:val="-1"/>
        </w:rPr>
        <w:t>na</w:t>
      </w:r>
      <w:proofErr w:type="gramEnd"/>
      <w:r>
        <w:t xml:space="preserve"> </w:t>
      </w:r>
      <w:r>
        <w:rPr>
          <w:spacing w:val="-1"/>
        </w:rPr>
        <w:t xml:space="preserve">podstawie </w:t>
      </w:r>
      <w:r>
        <w:t xml:space="preserve">art. </w:t>
      </w:r>
      <w:r>
        <w:rPr>
          <w:spacing w:val="-1"/>
        </w:rPr>
        <w:t>15</w:t>
      </w:r>
      <w:r>
        <w:t xml:space="preserve"> </w:t>
      </w:r>
      <w:r>
        <w:rPr>
          <w:spacing w:val="-1"/>
        </w:rPr>
        <w:t>RODO</w:t>
      </w:r>
    </w:p>
    <w:p w14:paraId="1F8CB830" w14:textId="77777777" w:rsidR="00397A8F" w:rsidRDefault="00B93727">
      <w:pPr>
        <w:pStyle w:val="Tekstpodstawowy"/>
        <w:spacing w:before="17"/>
        <w:ind w:left="420" w:firstLine="0"/>
        <w:rPr>
          <w:rFonts w:cs="Calibri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−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spacing w:val="-1"/>
        </w:rPr>
        <w:t>prawo</w:t>
      </w:r>
      <w:proofErr w:type="gramEnd"/>
      <w:r>
        <w:rPr>
          <w:spacing w:val="-2"/>
        </w:rPr>
        <w:t xml:space="preserve"> </w:t>
      </w:r>
      <w:r>
        <w:rPr>
          <w:rFonts w:cs="Calibri"/>
        </w:rPr>
        <w:t>dostępu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do danych</w:t>
      </w:r>
      <w:r>
        <w:rPr>
          <w:spacing w:val="-2"/>
        </w:rPr>
        <w:t xml:space="preserve"> </w:t>
      </w:r>
      <w:r>
        <w:rPr>
          <w:spacing w:val="-1"/>
        </w:rPr>
        <w:t>osobowych Pani/Pana</w:t>
      </w:r>
      <w:r>
        <w:rPr>
          <w:spacing w:val="-2"/>
        </w:rPr>
        <w:t xml:space="preserve"> </w:t>
      </w:r>
      <w:r>
        <w:rPr>
          <w:rFonts w:cs="Calibri"/>
        </w:rPr>
        <w:t>dotyczących;</w:t>
      </w:r>
    </w:p>
    <w:p w14:paraId="7482C920" w14:textId="77777777" w:rsidR="00397A8F" w:rsidRDefault="00B93727">
      <w:pPr>
        <w:pStyle w:val="Tekstpodstawowy"/>
        <w:spacing w:before="17"/>
        <w:ind w:left="420" w:firstLine="0"/>
      </w:pPr>
      <w:proofErr w:type="gramStart"/>
      <w:r>
        <w:rPr>
          <w:rFonts w:ascii="Times New Roman" w:eastAsia="Times New Roman" w:hAnsi="Times New Roman" w:cs="Times New Roman"/>
        </w:rPr>
        <w:t xml:space="preserve">−    </w:t>
      </w:r>
      <w:r>
        <w:rPr>
          <w:spacing w:val="-1"/>
        </w:rPr>
        <w:t>na</w:t>
      </w:r>
      <w:proofErr w:type="gramEnd"/>
      <w:r>
        <w:rPr>
          <w:spacing w:val="-1"/>
        </w:rPr>
        <w:t xml:space="preserve"> podstawie</w:t>
      </w:r>
      <w:r>
        <w:t xml:space="preserve"> art. </w:t>
      </w:r>
      <w:r>
        <w:rPr>
          <w:spacing w:val="-1"/>
        </w:rPr>
        <w:t>16</w:t>
      </w:r>
      <w:r>
        <w:t xml:space="preserve"> </w:t>
      </w:r>
      <w:r>
        <w:rPr>
          <w:spacing w:val="-1"/>
        </w:rPr>
        <w:t>RODO prawo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sprostowania</w:t>
      </w:r>
      <w:r>
        <w:t xml:space="preserve"> </w:t>
      </w:r>
      <w:r>
        <w:rPr>
          <w:spacing w:val="-1"/>
        </w:rPr>
        <w:t>Pani/Pana</w:t>
      </w:r>
      <w:r>
        <w:t xml:space="preserve"> </w:t>
      </w:r>
      <w:r>
        <w:rPr>
          <w:spacing w:val="-1"/>
        </w:rPr>
        <w:t>danych osobowych</w:t>
      </w:r>
      <w:r>
        <w:t xml:space="preserve"> </w:t>
      </w:r>
      <w:r>
        <w:rPr>
          <w:rFonts w:cs="Calibri"/>
          <w:b/>
          <w:bCs/>
          <w:position w:val="5"/>
          <w:sz w:val="12"/>
          <w:szCs w:val="12"/>
        </w:rPr>
        <w:t>**</w:t>
      </w:r>
      <w:r>
        <w:t>;</w:t>
      </w:r>
    </w:p>
    <w:p w14:paraId="586AC51A" w14:textId="77777777" w:rsidR="00397A8F" w:rsidRDefault="00B93727">
      <w:pPr>
        <w:pStyle w:val="Tekstpodstawowy"/>
        <w:spacing w:before="17" w:line="258" w:lineRule="auto"/>
        <w:ind w:left="703" w:right="123" w:hanging="283"/>
      </w:pPr>
      <w:proofErr w:type="gramStart"/>
      <w:r>
        <w:rPr>
          <w:rFonts w:ascii="Times New Roman" w:eastAsia="Times New Roman" w:hAnsi="Times New Roman" w:cs="Times New Roman"/>
        </w:rPr>
        <w:t xml:space="preserve">− 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spacing w:val="-1"/>
        </w:rPr>
        <w:t>na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podstawie</w:t>
      </w:r>
      <w:r>
        <w:t xml:space="preserve"> </w:t>
      </w:r>
      <w:r>
        <w:rPr>
          <w:spacing w:val="6"/>
        </w:rPr>
        <w:t xml:space="preserve"> </w:t>
      </w:r>
      <w:r>
        <w:t xml:space="preserve">art. </w:t>
      </w:r>
      <w:r>
        <w:rPr>
          <w:spacing w:val="6"/>
        </w:rPr>
        <w:t xml:space="preserve"> </w:t>
      </w:r>
      <w:r>
        <w:rPr>
          <w:spacing w:val="-1"/>
        </w:rPr>
        <w:t>18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RODO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prawo</w:t>
      </w:r>
      <w:r>
        <w:t xml:space="preserve"> </w:t>
      </w:r>
      <w:r>
        <w:rPr>
          <w:spacing w:val="6"/>
        </w:rPr>
        <w:t xml:space="preserve"> </w:t>
      </w:r>
      <w:r>
        <w:rPr>
          <w:rFonts w:cs="Calibri"/>
        </w:rPr>
        <w:t xml:space="preserve">żądania 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od</w:t>
      </w:r>
      <w:r>
        <w:t xml:space="preserve"> </w:t>
      </w:r>
      <w:r>
        <w:rPr>
          <w:spacing w:val="6"/>
        </w:rPr>
        <w:t xml:space="preserve"> </w:t>
      </w:r>
      <w:r>
        <w:t xml:space="preserve">administratora </w:t>
      </w:r>
      <w:r>
        <w:rPr>
          <w:spacing w:val="6"/>
        </w:rPr>
        <w:t xml:space="preserve"> </w:t>
      </w:r>
      <w:r>
        <w:rPr>
          <w:spacing w:val="-1"/>
        </w:rPr>
        <w:t>ograniczenia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przetwarzania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danych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osobowych</w:t>
      </w:r>
      <w:r>
        <w:rPr>
          <w:spacing w:val="29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rFonts w:cs="Calibri"/>
        </w:rPr>
        <w:t>zastrzeżeniem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przypadków,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których</w:t>
      </w:r>
      <w:r>
        <w:rPr>
          <w:spacing w:val="-3"/>
        </w:rPr>
        <w:t xml:space="preserve"> </w:t>
      </w:r>
      <w:r>
        <w:rPr>
          <w:spacing w:val="-1"/>
        </w:rPr>
        <w:t>mowa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rPr>
          <w:spacing w:val="-1"/>
        </w:rPr>
        <w:t>18</w:t>
      </w:r>
      <w:r>
        <w:rPr>
          <w:spacing w:val="-3"/>
        </w:rPr>
        <w:t xml:space="preserve"> </w:t>
      </w:r>
      <w:r>
        <w:rPr>
          <w:spacing w:val="-1"/>
        </w:rPr>
        <w:t>ust.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RODO</w:t>
      </w:r>
      <w:r>
        <w:rPr>
          <w:spacing w:val="-3"/>
        </w:rPr>
        <w:t xml:space="preserve"> </w:t>
      </w:r>
      <w:r>
        <w:t>***;</w:t>
      </w:r>
    </w:p>
    <w:p w14:paraId="13184B0B" w14:textId="77777777" w:rsidR="00397A8F" w:rsidRDefault="00B93727">
      <w:pPr>
        <w:pStyle w:val="Tekstpodstawowy"/>
        <w:spacing w:line="258" w:lineRule="auto"/>
        <w:ind w:left="420" w:right="123" w:firstLine="0"/>
      </w:pPr>
      <w:proofErr w:type="gramStart"/>
      <w:r>
        <w:rPr>
          <w:rFonts w:ascii="Times New Roman" w:eastAsia="Times New Roman" w:hAnsi="Times New Roman" w:cs="Times New Roman"/>
        </w:rPr>
        <w:t xml:space="preserve">− 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spacing w:val="-1"/>
        </w:rPr>
        <w:t>prawo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do</w:t>
      </w:r>
      <w:r>
        <w:rPr>
          <w:spacing w:val="13"/>
        </w:rPr>
        <w:t xml:space="preserve"> </w:t>
      </w:r>
      <w:r>
        <w:rPr>
          <w:spacing w:val="-1"/>
        </w:rPr>
        <w:t>wniesienia</w:t>
      </w:r>
      <w:r>
        <w:rPr>
          <w:spacing w:val="14"/>
        </w:rPr>
        <w:t xml:space="preserve"> </w:t>
      </w:r>
      <w:r>
        <w:rPr>
          <w:spacing w:val="-1"/>
        </w:rPr>
        <w:t>skargi</w:t>
      </w:r>
      <w:r>
        <w:rPr>
          <w:spacing w:val="14"/>
        </w:rPr>
        <w:t xml:space="preserve"> </w:t>
      </w:r>
      <w:r>
        <w:rPr>
          <w:spacing w:val="-1"/>
        </w:rPr>
        <w:t>do</w:t>
      </w:r>
      <w:r>
        <w:rPr>
          <w:spacing w:val="13"/>
        </w:rPr>
        <w:t xml:space="preserve"> </w:t>
      </w:r>
      <w:r>
        <w:rPr>
          <w:spacing w:val="-1"/>
        </w:rPr>
        <w:t>Prezesa</w:t>
      </w:r>
      <w:r>
        <w:rPr>
          <w:spacing w:val="14"/>
        </w:rPr>
        <w:t xml:space="preserve"> </w:t>
      </w:r>
      <w:r>
        <w:rPr>
          <w:rFonts w:cs="Calibri"/>
        </w:rPr>
        <w:t>Urzędu</w:t>
      </w:r>
      <w:r>
        <w:rPr>
          <w:rFonts w:cs="Calibri"/>
          <w:spacing w:val="13"/>
        </w:rPr>
        <w:t xml:space="preserve"> </w:t>
      </w:r>
      <w:r>
        <w:t>Ochrony</w:t>
      </w:r>
      <w:r>
        <w:rPr>
          <w:spacing w:val="13"/>
        </w:rPr>
        <w:t xml:space="preserve"> </w:t>
      </w:r>
      <w:r>
        <w:rPr>
          <w:spacing w:val="-1"/>
        </w:rPr>
        <w:t>Danych</w:t>
      </w:r>
      <w:r>
        <w:rPr>
          <w:spacing w:val="14"/>
        </w:rPr>
        <w:t xml:space="preserve"> </w:t>
      </w:r>
      <w:r>
        <w:t>Osobowych,</w:t>
      </w:r>
      <w:r>
        <w:rPr>
          <w:spacing w:val="13"/>
        </w:rPr>
        <w:t xml:space="preserve"> </w:t>
      </w:r>
      <w:r>
        <w:rPr>
          <w:spacing w:val="-1"/>
        </w:rPr>
        <w:t>gdy</w:t>
      </w:r>
      <w:r>
        <w:rPr>
          <w:spacing w:val="13"/>
        </w:rPr>
        <w:t xml:space="preserve"> </w:t>
      </w:r>
      <w:r>
        <w:rPr>
          <w:spacing w:val="-1"/>
        </w:rPr>
        <w:t>uzna</w:t>
      </w:r>
      <w:r>
        <w:rPr>
          <w:spacing w:val="13"/>
        </w:rPr>
        <w:t xml:space="preserve"> </w:t>
      </w:r>
      <w:r>
        <w:rPr>
          <w:spacing w:val="-1"/>
        </w:rPr>
        <w:t>Pani/Pan,</w:t>
      </w:r>
      <w:r>
        <w:rPr>
          <w:spacing w:val="14"/>
        </w:rPr>
        <w:t xml:space="preserve"> </w:t>
      </w:r>
      <w:r>
        <w:rPr>
          <w:rFonts w:cs="Calibri"/>
        </w:rPr>
        <w:t>że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przetwarzanie</w:t>
      </w:r>
      <w:r>
        <w:rPr>
          <w:spacing w:val="20"/>
          <w:w w:val="99"/>
        </w:rPr>
        <w:t xml:space="preserve"> </w:t>
      </w:r>
      <w:r>
        <w:rPr>
          <w:spacing w:val="-1"/>
        </w:rPr>
        <w:t>danych</w:t>
      </w:r>
      <w:r>
        <w:rPr>
          <w:spacing w:val="-2"/>
        </w:rPr>
        <w:t xml:space="preserve"> </w:t>
      </w:r>
      <w:r>
        <w:rPr>
          <w:spacing w:val="-1"/>
        </w:rPr>
        <w:t>osobowych Pani/Pana</w:t>
      </w:r>
      <w:r>
        <w:rPr>
          <w:spacing w:val="-2"/>
        </w:rPr>
        <w:t xml:space="preserve"> </w:t>
      </w:r>
      <w:r>
        <w:rPr>
          <w:rFonts w:cs="Calibri"/>
        </w:rPr>
        <w:t xml:space="preserve">dotyczących </w:t>
      </w:r>
      <w:r>
        <w:rPr>
          <w:spacing w:val="-1"/>
        </w:rPr>
        <w:t>narusza</w:t>
      </w:r>
      <w:r>
        <w:rPr>
          <w:spacing w:val="-2"/>
        </w:rPr>
        <w:t xml:space="preserve"> </w:t>
      </w:r>
      <w:r>
        <w:rPr>
          <w:spacing w:val="-1"/>
        </w:rPr>
        <w:t>przepisy RODO;</w:t>
      </w:r>
    </w:p>
    <w:p w14:paraId="26039B3F" w14:textId="77777777" w:rsidR="00397A8F" w:rsidRDefault="00B93727">
      <w:pPr>
        <w:pStyle w:val="Tekstpodstawowy"/>
        <w:numPr>
          <w:ilvl w:val="0"/>
          <w:numId w:val="1"/>
        </w:numPr>
        <w:tabs>
          <w:tab w:val="left" w:pos="421"/>
        </w:tabs>
        <w:ind w:left="420" w:hanging="283"/>
      </w:pPr>
      <w:proofErr w:type="gramStart"/>
      <w:r>
        <w:rPr>
          <w:spacing w:val="-1"/>
        </w:rPr>
        <w:t>nie</w:t>
      </w:r>
      <w:proofErr w:type="gramEnd"/>
      <w:r>
        <w:rPr>
          <w:spacing w:val="-5"/>
        </w:rPr>
        <w:t xml:space="preserve"> </w:t>
      </w:r>
      <w:r>
        <w:t>przysługuje</w:t>
      </w:r>
      <w:r>
        <w:rPr>
          <w:spacing w:val="-4"/>
        </w:rPr>
        <w:t xml:space="preserve"> </w:t>
      </w:r>
      <w:r>
        <w:rPr>
          <w:spacing w:val="-1"/>
        </w:rPr>
        <w:t>Pani/Panu:</w:t>
      </w:r>
    </w:p>
    <w:p w14:paraId="736786D7" w14:textId="77777777" w:rsidR="00397A8F" w:rsidRDefault="00B93727">
      <w:pPr>
        <w:pStyle w:val="Tekstpodstawowy"/>
        <w:numPr>
          <w:ilvl w:val="1"/>
          <w:numId w:val="1"/>
        </w:numPr>
        <w:tabs>
          <w:tab w:val="left" w:pos="704"/>
        </w:tabs>
        <w:spacing w:before="17"/>
      </w:pPr>
      <w:proofErr w:type="gramStart"/>
      <w:r>
        <w:t>w</w:t>
      </w:r>
      <w:proofErr w:type="gramEnd"/>
      <w:r>
        <w:rPr>
          <w:spacing w:val="-2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17 ust. </w:t>
      </w:r>
      <w:r>
        <w:t>3</w:t>
      </w:r>
      <w:r>
        <w:rPr>
          <w:spacing w:val="-1"/>
        </w:rPr>
        <w:t xml:space="preserve"> lit. b,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lub </w:t>
      </w:r>
      <w:r>
        <w:t>e</w:t>
      </w:r>
      <w:r>
        <w:rPr>
          <w:spacing w:val="-1"/>
        </w:rPr>
        <w:t xml:space="preserve"> RODO prawo do </w:t>
      </w:r>
      <w:r>
        <w:t>usunięcia</w:t>
      </w:r>
      <w:r>
        <w:rPr>
          <w:spacing w:val="-1"/>
        </w:rPr>
        <w:t xml:space="preserve"> danych osobowych;</w:t>
      </w:r>
    </w:p>
    <w:p w14:paraId="65ACE6D5" w14:textId="77777777" w:rsidR="00397A8F" w:rsidRDefault="00B93727">
      <w:pPr>
        <w:pStyle w:val="Tekstpodstawowy"/>
        <w:numPr>
          <w:ilvl w:val="1"/>
          <w:numId w:val="1"/>
        </w:numPr>
        <w:tabs>
          <w:tab w:val="left" w:pos="704"/>
        </w:tabs>
        <w:spacing w:before="17"/>
      </w:pPr>
      <w:proofErr w:type="gramStart"/>
      <w:r>
        <w:rPr>
          <w:spacing w:val="-1"/>
        </w:rPr>
        <w:t>prawo</w:t>
      </w:r>
      <w:proofErr w:type="gramEnd"/>
      <w:r>
        <w:rPr>
          <w:spacing w:val="-1"/>
        </w:rPr>
        <w:t xml:space="preserve"> do przenoszenia danych osobowych,</w:t>
      </w:r>
      <w:r>
        <w:t xml:space="preserve"> o</w:t>
      </w:r>
      <w:r>
        <w:rPr>
          <w:spacing w:val="-1"/>
        </w:rPr>
        <w:t xml:space="preserve"> którym mowa </w:t>
      </w:r>
      <w:r>
        <w:t>w art.</w:t>
      </w:r>
      <w:r>
        <w:rPr>
          <w:spacing w:val="-1"/>
        </w:rPr>
        <w:t xml:space="preserve"> 20 RODO;</w:t>
      </w:r>
    </w:p>
    <w:p w14:paraId="3520559E" w14:textId="77777777" w:rsidR="00397A8F" w:rsidRDefault="00B93727">
      <w:pPr>
        <w:pStyle w:val="Nagwek1"/>
        <w:numPr>
          <w:ilvl w:val="1"/>
          <w:numId w:val="1"/>
        </w:numPr>
        <w:tabs>
          <w:tab w:val="left" w:pos="704"/>
        </w:tabs>
        <w:rPr>
          <w:rFonts w:cs="Calibri"/>
          <w:b w:val="0"/>
          <w:bCs w:val="0"/>
        </w:rPr>
      </w:pPr>
      <w:proofErr w:type="gramStart"/>
      <w:r>
        <w:rPr>
          <w:spacing w:val="-1"/>
        </w:rPr>
        <w:t>na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podstawie</w:t>
      </w:r>
      <w:r>
        <w:rPr>
          <w:spacing w:val="11"/>
        </w:rPr>
        <w:t xml:space="preserve"> </w:t>
      </w:r>
      <w:r>
        <w:rPr>
          <w:spacing w:val="-1"/>
        </w:rPr>
        <w:t>art.</w:t>
      </w:r>
      <w:r>
        <w:rPr>
          <w:spacing w:val="11"/>
        </w:rPr>
        <w:t xml:space="preserve"> </w:t>
      </w:r>
      <w:r>
        <w:rPr>
          <w:spacing w:val="-1"/>
        </w:rPr>
        <w:t>21</w:t>
      </w:r>
      <w:r>
        <w:rPr>
          <w:spacing w:val="10"/>
        </w:rPr>
        <w:t xml:space="preserve"> </w:t>
      </w:r>
      <w:r>
        <w:rPr>
          <w:spacing w:val="-1"/>
        </w:rPr>
        <w:t>RODO</w:t>
      </w:r>
      <w:r>
        <w:rPr>
          <w:spacing w:val="10"/>
        </w:rPr>
        <w:t xml:space="preserve"> </w:t>
      </w:r>
      <w:r>
        <w:rPr>
          <w:spacing w:val="-1"/>
        </w:rPr>
        <w:t>prawo</w:t>
      </w:r>
      <w:r>
        <w:rPr>
          <w:spacing w:val="11"/>
        </w:rPr>
        <w:t xml:space="preserve"> </w:t>
      </w:r>
      <w:r>
        <w:rPr>
          <w:spacing w:val="-1"/>
        </w:rPr>
        <w:t>sprzeciwu,</w:t>
      </w:r>
      <w:r>
        <w:rPr>
          <w:spacing w:val="11"/>
        </w:rPr>
        <w:t xml:space="preserve"> </w:t>
      </w:r>
      <w:r>
        <w:rPr>
          <w:spacing w:val="-1"/>
        </w:rPr>
        <w:t>wobec</w:t>
      </w:r>
      <w:r>
        <w:rPr>
          <w:spacing w:val="10"/>
        </w:rPr>
        <w:t xml:space="preserve"> </w:t>
      </w:r>
      <w:r>
        <w:rPr>
          <w:spacing w:val="-1"/>
        </w:rPr>
        <w:t>przetwarzania</w:t>
      </w:r>
      <w:r>
        <w:rPr>
          <w:spacing w:val="12"/>
        </w:rPr>
        <w:t xml:space="preserve"> </w:t>
      </w:r>
      <w:r>
        <w:rPr>
          <w:spacing w:val="-1"/>
        </w:rPr>
        <w:t>danych</w:t>
      </w:r>
      <w:r>
        <w:rPr>
          <w:spacing w:val="10"/>
        </w:rPr>
        <w:t xml:space="preserve"> </w:t>
      </w:r>
      <w:r>
        <w:rPr>
          <w:spacing w:val="-1"/>
        </w:rPr>
        <w:t>osobowych,</w:t>
      </w:r>
      <w:r>
        <w:rPr>
          <w:spacing w:val="11"/>
        </w:rPr>
        <w:t xml:space="preserve"> </w:t>
      </w:r>
      <w:r>
        <w:t>gdyż</w:t>
      </w:r>
      <w:r>
        <w:rPr>
          <w:spacing w:val="11"/>
        </w:rPr>
        <w:t xml:space="preserve"> </w:t>
      </w:r>
      <w:r>
        <w:t>podstawą</w:t>
      </w:r>
      <w:r>
        <w:rPr>
          <w:spacing w:val="11"/>
        </w:rPr>
        <w:t xml:space="preserve"> </w:t>
      </w:r>
      <w:r>
        <w:t>prawną</w:t>
      </w:r>
    </w:p>
    <w:p w14:paraId="348158E1" w14:textId="77777777" w:rsidR="00397A8F" w:rsidRDefault="00B93727">
      <w:pPr>
        <w:spacing w:before="17"/>
        <w:ind w:left="703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b/>
          <w:spacing w:val="-1"/>
          <w:sz w:val="18"/>
        </w:rPr>
        <w:t>przetwarzania</w:t>
      </w:r>
      <w:proofErr w:type="gramEnd"/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Pani/Pana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danych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osobowych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jest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art.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6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ust.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1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lit.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c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RODO</w:t>
      </w:r>
      <w:r>
        <w:rPr>
          <w:rFonts w:ascii="Calibri"/>
          <w:spacing w:val="-1"/>
          <w:sz w:val="18"/>
        </w:rPr>
        <w:t>.</w:t>
      </w:r>
    </w:p>
    <w:p w14:paraId="613B7858" w14:textId="77777777" w:rsidR="00397A8F" w:rsidRDefault="00B93727">
      <w:pPr>
        <w:pStyle w:val="Tekstpodstawowy"/>
        <w:numPr>
          <w:ilvl w:val="0"/>
          <w:numId w:val="1"/>
        </w:numPr>
        <w:tabs>
          <w:tab w:val="left" w:pos="421"/>
        </w:tabs>
        <w:spacing w:before="17" w:line="258" w:lineRule="auto"/>
        <w:ind w:right="115"/>
        <w:jc w:val="both"/>
        <w:rPr>
          <w:rFonts w:cs="Calibri"/>
        </w:rPr>
      </w:pPr>
      <w:r>
        <w:t>W</w:t>
      </w:r>
      <w:r>
        <w:rPr>
          <w:spacing w:val="11"/>
        </w:rPr>
        <w:t xml:space="preserve"> </w:t>
      </w:r>
      <w:r>
        <w:rPr>
          <w:spacing w:val="-1"/>
        </w:rPr>
        <w:t>przypadku</w:t>
      </w:r>
      <w:r>
        <w:rPr>
          <w:spacing w:val="11"/>
        </w:rPr>
        <w:t xml:space="preserve"> </w:t>
      </w:r>
      <w:r>
        <w:t>dojścia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rPr>
          <w:spacing w:val="11"/>
        </w:rPr>
        <w:t xml:space="preserve"> </w:t>
      </w:r>
      <w:r>
        <w:t>zawarcia</w:t>
      </w:r>
      <w:r>
        <w:rPr>
          <w:spacing w:val="11"/>
        </w:rPr>
        <w:t xml:space="preserve"> </w:t>
      </w:r>
      <w:r>
        <w:rPr>
          <w:spacing w:val="-1"/>
        </w:rPr>
        <w:t>umowy</w:t>
      </w:r>
      <w:r>
        <w:rPr>
          <w:spacing w:val="12"/>
        </w:rPr>
        <w:t xml:space="preserve"> </w:t>
      </w:r>
      <w:r>
        <w:rPr>
          <w:spacing w:val="-1"/>
        </w:rPr>
        <w:t>dane</w:t>
      </w:r>
      <w:r>
        <w:rPr>
          <w:spacing w:val="11"/>
        </w:rPr>
        <w:t xml:space="preserve"> </w:t>
      </w:r>
      <w:r>
        <w:rPr>
          <w:spacing w:val="-1"/>
        </w:rPr>
        <w:t>osobowe</w:t>
      </w:r>
      <w:r>
        <w:rPr>
          <w:spacing w:val="11"/>
        </w:rPr>
        <w:t xml:space="preserve"> </w:t>
      </w:r>
      <w:r>
        <w:rPr>
          <w:spacing w:val="-1"/>
        </w:rPr>
        <w:t>osób</w:t>
      </w:r>
      <w:r>
        <w:rPr>
          <w:spacing w:val="11"/>
        </w:rPr>
        <w:t xml:space="preserve"> </w:t>
      </w:r>
      <w:r>
        <w:rPr>
          <w:spacing w:val="-1"/>
        </w:rPr>
        <w:t>fizycznych,</w:t>
      </w:r>
      <w:r>
        <w:rPr>
          <w:spacing w:val="11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szczególności</w:t>
      </w:r>
      <w:r>
        <w:rPr>
          <w:spacing w:val="12"/>
        </w:rPr>
        <w:t xml:space="preserve"> </w:t>
      </w:r>
      <w:r>
        <w:rPr>
          <w:spacing w:val="-1"/>
        </w:rPr>
        <w:t>osób</w:t>
      </w:r>
      <w:r>
        <w:rPr>
          <w:spacing w:val="11"/>
        </w:rPr>
        <w:t xml:space="preserve"> </w:t>
      </w:r>
      <w:r>
        <w:t>reprezentujących</w:t>
      </w:r>
      <w:r>
        <w:rPr>
          <w:spacing w:val="12"/>
        </w:rPr>
        <w:t xml:space="preserve"> </w:t>
      </w:r>
      <w:r>
        <w:rPr>
          <w:spacing w:val="-1"/>
        </w:rPr>
        <w:t>oraz</w:t>
      </w:r>
      <w:r>
        <w:rPr>
          <w:spacing w:val="28"/>
        </w:rPr>
        <w:t xml:space="preserve"> </w:t>
      </w:r>
      <w:r>
        <w:rPr>
          <w:spacing w:val="-1"/>
        </w:rPr>
        <w:t>wskazanych</w:t>
      </w:r>
      <w:r>
        <w:rPr>
          <w:spacing w:val="7"/>
        </w:rPr>
        <w:t xml:space="preserve"> </w:t>
      </w:r>
      <w:r>
        <w:rPr>
          <w:spacing w:val="-1"/>
        </w:rPr>
        <w:t>do</w:t>
      </w:r>
      <w:r>
        <w:rPr>
          <w:spacing w:val="7"/>
        </w:rPr>
        <w:t xml:space="preserve"> </w:t>
      </w:r>
      <w:r>
        <w:rPr>
          <w:spacing w:val="-1"/>
        </w:rPr>
        <w:t>kontaktu,</w:t>
      </w:r>
      <w:r>
        <w:rPr>
          <w:spacing w:val="6"/>
        </w:rPr>
        <w:t xml:space="preserve"> </w:t>
      </w:r>
      <w:r>
        <w:t>związanych</w:t>
      </w:r>
      <w:r>
        <w:rPr>
          <w:spacing w:val="7"/>
        </w:rPr>
        <w:t xml:space="preserve"> </w:t>
      </w:r>
      <w:r>
        <w:t>z</w:t>
      </w:r>
      <w:r>
        <w:rPr>
          <w:spacing w:val="7"/>
        </w:rPr>
        <w:t xml:space="preserve"> </w:t>
      </w:r>
      <w:r>
        <w:rPr>
          <w:spacing w:val="-1"/>
        </w:rPr>
        <w:t>wykonaniem</w:t>
      </w:r>
      <w:r>
        <w:rPr>
          <w:spacing w:val="7"/>
        </w:rPr>
        <w:t xml:space="preserve"> </w:t>
      </w:r>
      <w:r>
        <w:rPr>
          <w:spacing w:val="-1"/>
        </w:rPr>
        <w:t>umowy,</w:t>
      </w:r>
      <w:r>
        <w:rPr>
          <w:spacing w:val="7"/>
        </w:rPr>
        <w:t xml:space="preserve"> </w:t>
      </w:r>
      <w:r>
        <w:rPr>
          <w:spacing w:val="-1"/>
        </w:rPr>
        <w:t>pozyskane</w:t>
      </w:r>
      <w:r>
        <w:rPr>
          <w:spacing w:val="7"/>
        </w:rPr>
        <w:t xml:space="preserve"> </w:t>
      </w:r>
      <w:r>
        <w:t>bezpośrednio</w:t>
      </w:r>
      <w:r>
        <w:rPr>
          <w:spacing w:val="6"/>
        </w:rPr>
        <w:t xml:space="preserve"> </w:t>
      </w:r>
      <w:r>
        <w:rPr>
          <w:spacing w:val="-1"/>
        </w:rPr>
        <w:t>lub</w:t>
      </w:r>
      <w:r>
        <w:rPr>
          <w:spacing w:val="7"/>
        </w:rPr>
        <w:t xml:space="preserve"> </w:t>
      </w:r>
      <w:proofErr w:type="gramStart"/>
      <w:r>
        <w:t xml:space="preserve">pośrednio, </w:t>
      </w:r>
      <w:r>
        <w:rPr>
          <w:spacing w:val="7"/>
        </w:rPr>
        <w:t xml:space="preserve"> </w:t>
      </w:r>
      <w:r>
        <w:t>będą</w:t>
      </w:r>
      <w:proofErr w:type="gramEnd"/>
      <w:r>
        <w:rPr>
          <w:spacing w:val="28"/>
          <w:w w:val="99"/>
        </w:rPr>
        <w:t xml:space="preserve"> </w:t>
      </w:r>
      <w:r>
        <w:rPr>
          <w:spacing w:val="-1"/>
        </w:rPr>
        <w:t>przetwarzane</w:t>
      </w:r>
      <w:r>
        <w:rPr>
          <w:spacing w:val="19"/>
        </w:rPr>
        <w:t xml:space="preserve"> </w:t>
      </w:r>
      <w:r>
        <w:rPr>
          <w:spacing w:val="-1"/>
        </w:rPr>
        <w:t>przez</w:t>
      </w:r>
      <w:r>
        <w:rPr>
          <w:spacing w:val="19"/>
        </w:rPr>
        <w:t xml:space="preserve"> </w:t>
      </w:r>
      <w:r>
        <w:rPr>
          <w:spacing w:val="-1"/>
        </w:rPr>
        <w:t>Strony</w:t>
      </w:r>
      <w:r>
        <w:rPr>
          <w:spacing w:val="18"/>
        </w:rPr>
        <w:t xml:space="preserve"> </w:t>
      </w:r>
      <w:r>
        <w:rPr>
          <w:spacing w:val="-1"/>
        </w:rPr>
        <w:t>umowy</w:t>
      </w:r>
      <w:r>
        <w:rPr>
          <w:spacing w:val="19"/>
        </w:rPr>
        <w:t xml:space="preserve"> </w:t>
      </w:r>
      <w:r>
        <w:t>w</w:t>
      </w:r>
      <w:r>
        <w:rPr>
          <w:spacing w:val="18"/>
        </w:rPr>
        <w:t xml:space="preserve"> </w:t>
      </w:r>
      <w:r>
        <w:rPr>
          <w:spacing w:val="-1"/>
        </w:rPr>
        <w:t>celu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okresie</w:t>
      </w:r>
      <w:r>
        <w:rPr>
          <w:spacing w:val="18"/>
        </w:rPr>
        <w:t xml:space="preserve"> </w:t>
      </w:r>
      <w:r>
        <w:rPr>
          <w:spacing w:val="-1"/>
        </w:rPr>
        <w:t>jej</w:t>
      </w:r>
      <w:r>
        <w:rPr>
          <w:spacing w:val="19"/>
        </w:rPr>
        <w:t xml:space="preserve"> </w:t>
      </w:r>
      <w:r>
        <w:rPr>
          <w:spacing w:val="-1"/>
        </w:rPr>
        <w:t>realizacji,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także</w:t>
      </w:r>
      <w:r>
        <w:rPr>
          <w:spacing w:val="18"/>
        </w:rPr>
        <w:t xml:space="preserve"> </w:t>
      </w:r>
      <w:r>
        <w:t>w</w:t>
      </w:r>
      <w:r>
        <w:rPr>
          <w:spacing w:val="19"/>
        </w:rPr>
        <w:t xml:space="preserve"> </w:t>
      </w:r>
      <w:r>
        <w:rPr>
          <w:spacing w:val="-1"/>
        </w:rPr>
        <w:t>celach</w:t>
      </w:r>
      <w:r>
        <w:rPr>
          <w:spacing w:val="20"/>
        </w:rPr>
        <w:t xml:space="preserve"> </w:t>
      </w:r>
      <w:r>
        <w:t>związanych</w:t>
      </w:r>
      <w:r>
        <w:rPr>
          <w:spacing w:val="18"/>
        </w:rPr>
        <w:t xml:space="preserve"> </w:t>
      </w:r>
      <w:r>
        <w:t>z</w:t>
      </w:r>
      <w:r>
        <w:rPr>
          <w:spacing w:val="19"/>
        </w:rPr>
        <w:t xml:space="preserve"> </w:t>
      </w:r>
      <w:r>
        <w:rPr>
          <w:spacing w:val="-1"/>
        </w:rPr>
        <w:t>rozliczaniem</w:t>
      </w:r>
      <w:r>
        <w:rPr>
          <w:spacing w:val="19"/>
        </w:rPr>
        <w:t xml:space="preserve"> </w:t>
      </w:r>
      <w:r>
        <w:rPr>
          <w:spacing w:val="-1"/>
        </w:rPr>
        <w:t>umowy,</w:t>
      </w:r>
      <w:r>
        <w:rPr>
          <w:spacing w:val="20"/>
          <w:w w:val="99"/>
        </w:rPr>
        <w:t xml:space="preserve"> </w:t>
      </w:r>
      <w:r>
        <w:rPr>
          <w:spacing w:val="-1"/>
        </w:rPr>
        <w:t>celach</w:t>
      </w:r>
      <w:r>
        <w:rPr>
          <w:spacing w:val="15"/>
        </w:rPr>
        <w:t xml:space="preserve"> </w:t>
      </w:r>
      <w:r>
        <w:t>archiwalnych</w:t>
      </w:r>
      <w:r>
        <w:rPr>
          <w:spacing w:val="15"/>
        </w:rPr>
        <w:t xml:space="preserve"> </w:t>
      </w:r>
      <w:r>
        <w:rPr>
          <w:spacing w:val="-1"/>
        </w:rPr>
        <w:t>oraz</w:t>
      </w:r>
      <w:r>
        <w:rPr>
          <w:spacing w:val="15"/>
        </w:rPr>
        <w:t xml:space="preserve"> </w:t>
      </w:r>
      <w:r>
        <w:rPr>
          <w:spacing w:val="-1"/>
        </w:rPr>
        <w:t>ustalenia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dochodzenia</w:t>
      </w:r>
      <w:r>
        <w:rPr>
          <w:spacing w:val="16"/>
        </w:rPr>
        <w:t xml:space="preserve"> </w:t>
      </w:r>
      <w:r>
        <w:rPr>
          <w:spacing w:val="-1"/>
        </w:rPr>
        <w:t>ewentualnych</w:t>
      </w:r>
      <w:r>
        <w:rPr>
          <w:spacing w:val="15"/>
        </w:rPr>
        <w:t xml:space="preserve"> </w:t>
      </w:r>
      <w:r>
        <w:t>roszczeń</w:t>
      </w:r>
      <w:r>
        <w:rPr>
          <w:spacing w:val="16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okresie</w:t>
      </w:r>
      <w:r>
        <w:rPr>
          <w:spacing w:val="14"/>
        </w:rPr>
        <w:t xml:space="preserve"> </w:t>
      </w:r>
      <w:r>
        <w:rPr>
          <w:spacing w:val="-1"/>
        </w:rPr>
        <w:t>przewidzianym</w:t>
      </w:r>
      <w:r>
        <w:rPr>
          <w:spacing w:val="16"/>
        </w:rPr>
        <w:t xml:space="preserve"> </w:t>
      </w:r>
      <w:r>
        <w:rPr>
          <w:spacing w:val="-1"/>
        </w:rPr>
        <w:t>przepisami</w:t>
      </w:r>
      <w:r>
        <w:rPr>
          <w:spacing w:val="16"/>
        </w:rPr>
        <w:t xml:space="preserve"> </w:t>
      </w:r>
      <w:r>
        <w:rPr>
          <w:spacing w:val="-1"/>
        </w:rPr>
        <w:t>prawa,</w:t>
      </w:r>
      <w:r>
        <w:rPr>
          <w:spacing w:val="28"/>
          <w:w w:val="99"/>
        </w:rPr>
        <w:t xml:space="preserve"> </w:t>
      </w:r>
      <w:r>
        <w:rPr>
          <w:spacing w:val="-1"/>
        </w:rPr>
        <w:t>na</w:t>
      </w:r>
      <w:r>
        <w:rPr>
          <w:spacing w:val="6"/>
        </w:rPr>
        <w:t xml:space="preserve"> </w:t>
      </w:r>
      <w:r>
        <w:rPr>
          <w:spacing w:val="-1"/>
        </w:rPr>
        <w:t>podstawie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związku</w:t>
      </w:r>
      <w:r>
        <w:rPr>
          <w:spacing w:val="8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realizacją</w:t>
      </w:r>
      <w:r>
        <w:rPr>
          <w:spacing w:val="8"/>
        </w:rPr>
        <w:t xml:space="preserve"> </w:t>
      </w:r>
      <w:r>
        <w:t>obowiązków</w:t>
      </w:r>
      <w:r>
        <w:rPr>
          <w:spacing w:val="8"/>
        </w:rPr>
        <w:t xml:space="preserve"> </w:t>
      </w:r>
      <w:r>
        <w:t>nałożonych</w:t>
      </w:r>
      <w:r>
        <w:rPr>
          <w:spacing w:val="8"/>
        </w:rPr>
        <w:t xml:space="preserve"> </w:t>
      </w:r>
      <w:r>
        <w:rPr>
          <w:spacing w:val="-1"/>
        </w:rPr>
        <w:t>na</w:t>
      </w:r>
      <w:r>
        <w:rPr>
          <w:spacing w:val="7"/>
        </w:rPr>
        <w:t xml:space="preserve"> </w:t>
      </w:r>
      <w:r>
        <w:t>administratora</w:t>
      </w:r>
      <w:r>
        <w:rPr>
          <w:spacing w:val="7"/>
        </w:rPr>
        <w:t xml:space="preserve"> </w:t>
      </w:r>
      <w:r>
        <w:rPr>
          <w:spacing w:val="-1"/>
        </w:rPr>
        <w:t>danych</w:t>
      </w:r>
      <w:r>
        <w:rPr>
          <w:spacing w:val="8"/>
        </w:rPr>
        <w:t xml:space="preserve"> </w:t>
      </w:r>
      <w:r>
        <w:rPr>
          <w:spacing w:val="-1"/>
        </w:rPr>
        <w:t>przez</w:t>
      </w:r>
      <w:r>
        <w:rPr>
          <w:spacing w:val="7"/>
        </w:rPr>
        <w:t xml:space="preserve"> </w:t>
      </w:r>
      <w:r>
        <w:rPr>
          <w:spacing w:val="-1"/>
        </w:rPr>
        <w:t>te</w:t>
      </w:r>
      <w:r>
        <w:rPr>
          <w:spacing w:val="7"/>
        </w:rPr>
        <w:t xml:space="preserve"> </w:t>
      </w:r>
      <w:r>
        <w:rPr>
          <w:spacing w:val="-1"/>
        </w:rPr>
        <w:t>przepisy.</w:t>
      </w:r>
      <w:r>
        <w:rPr>
          <w:spacing w:val="8"/>
        </w:rPr>
        <w:t xml:space="preserve"> </w:t>
      </w:r>
      <w:r>
        <w:rPr>
          <w:spacing w:val="-1"/>
        </w:rPr>
        <w:t>Dane</w:t>
      </w:r>
      <w:r>
        <w:rPr>
          <w:spacing w:val="7"/>
        </w:rPr>
        <w:t xml:space="preserve"> </w:t>
      </w:r>
      <w:r>
        <w:rPr>
          <w:spacing w:val="-1"/>
        </w:rPr>
        <w:t>te</w:t>
      </w:r>
      <w:r>
        <w:rPr>
          <w:spacing w:val="7"/>
        </w:rPr>
        <w:t xml:space="preserve"> </w:t>
      </w:r>
      <w:r>
        <w:rPr>
          <w:spacing w:val="-1"/>
        </w:rPr>
        <w:t>nie</w:t>
      </w:r>
      <w:r>
        <w:rPr>
          <w:spacing w:val="29"/>
        </w:rPr>
        <w:t xml:space="preserve"> </w:t>
      </w:r>
      <w:r>
        <w:t>będą</w:t>
      </w:r>
      <w:r>
        <w:rPr>
          <w:spacing w:val="36"/>
        </w:rPr>
        <w:t xml:space="preserve"> </w:t>
      </w:r>
      <w:r>
        <w:rPr>
          <w:spacing w:val="-1"/>
        </w:rPr>
        <w:t>przedmiotem</w:t>
      </w:r>
      <w:r>
        <w:rPr>
          <w:spacing w:val="36"/>
        </w:rPr>
        <w:t xml:space="preserve"> </w:t>
      </w:r>
      <w:r>
        <w:t>sprzedaży</w:t>
      </w:r>
      <w:r>
        <w:rPr>
          <w:spacing w:val="36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udostępniania</w:t>
      </w:r>
      <w:r>
        <w:rPr>
          <w:spacing w:val="36"/>
        </w:rPr>
        <w:t xml:space="preserve"> </w:t>
      </w:r>
      <w:r>
        <w:rPr>
          <w:spacing w:val="-1"/>
        </w:rPr>
        <w:t>podmiotom</w:t>
      </w:r>
      <w:r>
        <w:rPr>
          <w:spacing w:val="36"/>
        </w:rPr>
        <w:t xml:space="preserve"> </w:t>
      </w:r>
      <w:r>
        <w:t>zewnętrznym,</w:t>
      </w:r>
      <w:r>
        <w:rPr>
          <w:spacing w:val="37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t>wyjątkiem</w:t>
      </w:r>
      <w:r>
        <w:rPr>
          <w:spacing w:val="36"/>
        </w:rPr>
        <w:t xml:space="preserve"> </w:t>
      </w:r>
      <w:r>
        <w:rPr>
          <w:spacing w:val="-1"/>
        </w:rPr>
        <w:t>przypadków</w:t>
      </w:r>
      <w:r>
        <w:rPr>
          <w:spacing w:val="36"/>
        </w:rPr>
        <w:t xml:space="preserve"> </w:t>
      </w:r>
      <w:r>
        <w:rPr>
          <w:spacing w:val="-1"/>
        </w:rPr>
        <w:t>przewidzianych</w:t>
      </w:r>
      <w:r>
        <w:rPr>
          <w:spacing w:val="23"/>
        </w:rPr>
        <w:t xml:space="preserve"> </w:t>
      </w:r>
      <w:r>
        <w:rPr>
          <w:spacing w:val="-1"/>
        </w:rPr>
        <w:t>przepisami</w:t>
      </w:r>
      <w:r>
        <w:rPr>
          <w:spacing w:val="30"/>
        </w:rPr>
        <w:t xml:space="preserve"> </w:t>
      </w:r>
      <w:r>
        <w:rPr>
          <w:spacing w:val="-1"/>
        </w:rPr>
        <w:t>prawa,</w:t>
      </w:r>
      <w:r>
        <w:rPr>
          <w:spacing w:val="31"/>
        </w:rPr>
        <w:t xml:space="preserve"> </w:t>
      </w:r>
      <w:r>
        <w:rPr>
          <w:spacing w:val="-1"/>
        </w:rPr>
        <w:t>nie</w:t>
      </w:r>
      <w:r>
        <w:rPr>
          <w:spacing w:val="31"/>
        </w:rPr>
        <w:t xml:space="preserve"> </w:t>
      </w:r>
      <w:r>
        <w:t>będą</w:t>
      </w:r>
      <w:r>
        <w:rPr>
          <w:spacing w:val="31"/>
        </w:rPr>
        <w:t xml:space="preserve"> </w:t>
      </w:r>
      <w:r>
        <w:t>również</w:t>
      </w:r>
      <w:r>
        <w:rPr>
          <w:spacing w:val="31"/>
        </w:rPr>
        <w:t xml:space="preserve"> </w:t>
      </w:r>
      <w:r>
        <w:rPr>
          <w:spacing w:val="-1"/>
        </w:rPr>
        <w:t>przekazywane</w:t>
      </w:r>
      <w:r>
        <w:rPr>
          <w:spacing w:val="32"/>
        </w:rPr>
        <w:t xml:space="preserve"> </w:t>
      </w:r>
      <w:r>
        <w:rPr>
          <w:spacing w:val="-1"/>
        </w:rPr>
        <w:t>do</w:t>
      </w:r>
      <w:r>
        <w:rPr>
          <w:spacing w:val="31"/>
        </w:rPr>
        <w:t xml:space="preserve"> </w:t>
      </w:r>
      <w:r>
        <w:t>państw</w:t>
      </w:r>
      <w:r>
        <w:rPr>
          <w:spacing w:val="31"/>
        </w:rPr>
        <w:t xml:space="preserve"> </w:t>
      </w:r>
      <w:r>
        <w:rPr>
          <w:spacing w:val="-1"/>
        </w:rPr>
        <w:t>trzecich</w:t>
      </w:r>
      <w:r>
        <w:rPr>
          <w:spacing w:val="32"/>
        </w:rPr>
        <w:t xml:space="preserve"> </w:t>
      </w:r>
      <w:r>
        <w:t>i</w:t>
      </w:r>
      <w:r>
        <w:rPr>
          <w:spacing w:val="30"/>
        </w:rPr>
        <w:t xml:space="preserve"> </w:t>
      </w:r>
      <w:r>
        <w:rPr>
          <w:spacing w:val="-1"/>
        </w:rPr>
        <w:t>organizacji</w:t>
      </w:r>
      <w:r>
        <w:rPr>
          <w:spacing w:val="31"/>
        </w:rPr>
        <w:t xml:space="preserve"> </w:t>
      </w:r>
      <w:r>
        <w:t>międzynarodowych.</w:t>
      </w:r>
      <w:r>
        <w:rPr>
          <w:spacing w:val="32"/>
        </w:rPr>
        <w:t xml:space="preserve"> </w:t>
      </w:r>
      <w:r>
        <w:t>Mogą</w:t>
      </w:r>
      <w:r>
        <w:rPr>
          <w:spacing w:val="31"/>
        </w:rPr>
        <w:t xml:space="preserve"> </w:t>
      </w:r>
      <w:r>
        <w:rPr>
          <w:spacing w:val="-1"/>
        </w:rPr>
        <w:t>one</w:t>
      </w:r>
      <w:r>
        <w:rPr>
          <w:spacing w:val="27"/>
        </w:rPr>
        <w:t xml:space="preserve"> </w:t>
      </w:r>
      <w:r>
        <w:t>zostać</w:t>
      </w:r>
      <w:r>
        <w:rPr>
          <w:spacing w:val="6"/>
        </w:rPr>
        <w:t xml:space="preserve"> </w:t>
      </w:r>
      <w:r>
        <w:rPr>
          <w:spacing w:val="-1"/>
        </w:rPr>
        <w:t>przekazane</w:t>
      </w:r>
      <w:r>
        <w:rPr>
          <w:spacing w:val="6"/>
        </w:rPr>
        <w:t xml:space="preserve"> </w:t>
      </w:r>
      <w:r>
        <w:rPr>
          <w:spacing w:val="-1"/>
        </w:rPr>
        <w:t>podmiotom</w:t>
      </w:r>
      <w:r>
        <w:rPr>
          <w:spacing w:val="6"/>
        </w:rPr>
        <w:t xml:space="preserve"> </w:t>
      </w:r>
      <w:r>
        <w:t>współpracującym</w:t>
      </w:r>
      <w:r>
        <w:rPr>
          <w:spacing w:val="7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Powiatem</w:t>
      </w:r>
      <w:r>
        <w:rPr>
          <w:spacing w:val="6"/>
        </w:rPr>
        <w:t xml:space="preserve"> </w:t>
      </w:r>
      <w:r>
        <w:rPr>
          <w:spacing w:val="-1"/>
        </w:rPr>
        <w:t>Starachowickim</w:t>
      </w:r>
      <w:r>
        <w:rPr>
          <w:spacing w:val="8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spacing w:val="-1"/>
        </w:rPr>
        <w:t>oparciu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umowy</w:t>
      </w:r>
      <w:r>
        <w:rPr>
          <w:spacing w:val="6"/>
        </w:rPr>
        <w:t xml:space="preserve"> </w:t>
      </w:r>
      <w:r>
        <w:rPr>
          <w:spacing w:val="-1"/>
        </w:rPr>
        <w:t>powierzenia</w:t>
      </w:r>
      <w:r>
        <w:rPr>
          <w:spacing w:val="6"/>
        </w:rPr>
        <w:t xml:space="preserve"> </w:t>
      </w:r>
      <w:r>
        <w:t>zawarte</w:t>
      </w:r>
      <w:r>
        <w:rPr>
          <w:spacing w:val="28"/>
          <w:w w:val="99"/>
        </w:rPr>
        <w:t xml:space="preserve"> </w:t>
      </w:r>
      <w:r>
        <w:t>zgodnie</w:t>
      </w:r>
      <w:r>
        <w:rPr>
          <w:spacing w:val="33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art.</w:t>
      </w:r>
      <w:r>
        <w:rPr>
          <w:spacing w:val="34"/>
        </w:rPr>
        <w:t xml:space="preserve"> </w:t>
      </w:r>
      <w:r>
        <w:rPr>
          <w:spacing w:val="-1"/>
        </w:rPr>
        <w:t>28</w:t>
      </w:r>
      <w:r>
        <w:rPr>
          <w:spacing w:val="34"/>
        </w:rPr>
        <w:t xml:space="preserve"> </w:t>
      </w:r>
      <w:r>
        <w:rPr>
          <w:spacing w:val="-1"/>
        </w:rPr>
        <w:t>RODO,</w:t>
      </w:r>
      <w:r>
        <w:rPr>
          <w:spacing w:val="35"/>
        </w:rPr>
        <w:t xml:space="preserve"> </w:t>
      </w:r>
      <w:r>
        <w:rPr>
          <w:spacing w:val="-1"/>
        </w:rPr>
        <w:t>m.in.</w:t>
      </w:r>
      <w:r>
        <w:rPr>
          <w:spacing w:val="34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związku</w:t>
      </w:r>
      <w:r>
        <w:rPr>
          <w:spacing w:val="34"/>
        </w:rPr>
        <w:t xml:space="preserve"> </w:t>
      </w:r>
      <w:r>
        <w:t>ze</w:t>
      </w:r>
      <w:r>
        <w:rPr>
          <w:spacing w:val="34"/>
        </w:rPr>
        <w:t xml:space="preserve"> </w:t>
      </w:r>
      <w:r>
        <w:rPr>
          <w:spacing w:val="-1"/>
        </w:rPr>
        <w:t>wsparciem</w:t>
      </w:r>
      <w:r>
        <w:rPr>
          <w:spacing w:val="35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zakresie</w:t>
      </w:r>
      <w:r>
        <w:rPr>
          <w:spacing w:val="34"/>
        </w:rPr>
        <w:t xml:space="preserve"> </w:t>
      </w:r>
      <w:r>
        <w:rPr>
          <w:spacing w:val="-1"/>
        </w:rPr>
        <w:t>IT,</w:t>
      </w:r>
      <w:r>
        <w:rPr>
          <w:spacing w:val="33"/>
        </w:rPr>
        <w:t xml:space="preserve"> </w:t>
      </w:r>
      <w:r>
        <w:rPr>
          <w:spacing w:val="-1"/>
        </w:rPr>
        <w:t>czy</w:t>
      </w:r>
      <w:r>
        <w:rPr>
          <w:spacing w:val="34"/>
        </w:rPr>
        <w:t xml:space="preserve"> </w:t>
      </w:r>
      <w:r>
        <w:t>obsługą</w:t>
      </w:r>
      <w:r>
        <w:rPr>
          <w:spacing w:val="34"/>
        </w:rPr>
        <w:t xml:space="preserve"> </w:t>
      </w:r>
      <w:r>
        <w:rPr>
          <w:spacing w:val="-1"/>
        </w:rPr>
        <w:t>korespondencji.</w:t>
      </w:r>
      <w:r>
        <w:rPr>
          <w:spacing w:val="35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pozostałym</w:t>
      </w:r>
      <w:r>
        <w:rPr>
          <w:spacing w:val="28"/>
          <w:w w:val="99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zasady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sposób</w:t>
      </w:r>
      <w:r>
        <w:rPr>
          <w:spacing w:val="-4"/>
        </w:rPr>
        <w:t xml:space="preserve"> </w:t>
      </w:r>
      <w:r>
        <w:t>postępowania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danymi</w:t>
      </w:r>
      <w:r>
        <w:rPr>
          <w:spacing w:val="-3"/>
        </w:rPr>
        <w:t xml:space="preserve"> </w:t>
      </w:r>
      <w:r>
        <w:t>został</w:t>
      </w:r>
      <w:r>
        <w:rPr>
          <w:spacing w:val="-3"/>
        </w:rPr>
        <w:t xml:space="preserve"> </w:t>
      </w:r>
      <w:r>
        <w:rPr>
          <w:spacing w:val="-1"/>
        </w:rPr>
        <w:t>opisany</w:t>
      </w:r>
      <w:r>
        <w:rPr>
          <w:spacing w:val="-3"/>
        </w:rPr>
        <w:t xml:space="preserve"> </w:t>
      </w:r>
      <w:r>
        <w:t>powyżej.</w:t>
      </w:r>
    </w:p>
    <w:p w14:paraId="4184A22F" w14:textId="77777777" w:rsidR="00397A8F" w:rsidRDefault="00B93727">
      <w:pPr>
        <w:pStyle w:val="Tekstpodstawowy"/>
        <w:numPr>
          <w:ilvl w:val="0"/>
          <w:numId w:val="1"/>
        </w:numPr>
        <w:tabs>
          <w:tab w:val="left" w:pos="421"/>
        </w:tabs>
        <w:spacing w:line="258" w:lineRule="auto"/>
        <w:ind w:right="115"/>
        <w:jc w:val="both"/>
      </w:pPr>
      <w:r>
        <w:rPr>
          <w:spacing w:val="-1"/>
        </w:rPr>
        <w:t>Administrator</w:t>
      </w:r>
      <w:r>
        <w:rPr>
          <w:spacing w:val="15"/>
        </w:rPr>
        <w:t xml:space="preserve"> </w:t>
      </w:r>
      <w:r>
        <w:rPr>
          <w:spacing w:val="-1"/>
        </w:rPr>
        <w:t>danych</w:t>
      </w:r>
      <w:r>
        <w:rPr>
          <w:spacing w:val="15"/>
        </w:rPr>
        <w:t xml:space="preserve"> </w:t>
      </w:r>
      <w:r>
        <w:t>zobowiązuje</w:t>
      </w:r>
      <w:r>
        <w:rPr>
          <w:spacing w:val="15"/>
        </w:rPr>
        <w:t xml:space="preserve"> </w:t>
      </w:r>
      <w:r>
        <w:t>Panią/Pana</w:t>
      </w:r>
      <w:r>
        <w:rPr>
          <w:spacing w:val="14"/>
        </w:rPr>
        <w:t xml:space="preserve"> </w:t>
      </w:r>
      <w:r>
        <w:rPr>
          <w:spacing w:val="-1"/>
        </w:rPr>
        <w:t>do</w:t>
      </w:r>
      <w:r>
        <w:rPr>
          <w:spacing w:val="15"/>
        </w:rPr>
        <w:t xml:space="preserve"> </w:t>
      </w:r>
      <w:r>
        <w:rPr>
          <w:spacing w:val="-1"/>
        </w:rPr>
        <w:t>poinformowania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zasadach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sposobie</w:t>
      </w:r>
      <w:r>
        <w:rPr>
          <w:spacing w:val="14"/>
        </w:rPr>
        <w:t xml:space="preserve"> </w:t>
      </w:r>
      <w:r>
        <w:rPr>
          <w:spacing w:val="-1"/>
        </w:rPr>
        <w:t>przetwarzania</w:t>
      </w:r>
      <w:r>
        <w:rPr>
          <w:spacing w:val="16"/>
        </w:rPr>
        <w:t xml:space="preserve"> </w:t>
      </w:r>
      <w:r>
        <w:rPr>
          <w:spacing w:val="-1"/>
        </w:rPr>
        <w:t>danych</w:t>
      </w:r>
      <w:r>
        <w:rPr>
          <w:spacing w:val="26"/>
        </w:rPr>
        <w:t xml:space="preserve"> </w:t>
      </w:r>
      <w:r>
        <w:rPr>
          <w:spacing w:val="-1"/>
        </w:rPr>
        <w:t>wszystkie</w:t>
      </w:r>
      <w:r>
        <w:rPr>
          <w:spacing w:val="-4"/>
        </w:rPr>
        <w:t xml:space="preserve"> </w:t>
      </w:r>
      <w:r>
        <w:rPr>
          <w:spacing w:val="-1"/>
        </w:rPr>
        <w:t>osoby</w:t>
      </w:r>
      <w:r>
        <w:rPr>
          <w:spacing w:val="-4"/>
        </w:rPr>
        <w:t xml:space="preserve"> </w:t>
      </w:r>
      <w:r>
        <w:rPr>
          <w:spacing w:val="-1"/>
        </w:rPr>
        <w:t>fizyczne</w:t>
      </w:r>
      <w:r>
        <w:rPr>
          <w:spacing w:val="-4"/>
        </w:rPr>
        <w:t xml:space="preserve"> </w:t>
      </w:r>
      <w:r>
        <w:t>zaangażowane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realizację</w:t>
      </w:r>
      <w:r>
        <w:rPr>
          <w:spacing w:val="-4"/>
        </w:rPr>
        <w:t xml:space="preserve"> </w:t>
      </w:r>
      <w:r>
        <w:rPr>
          <w:spacing w:val="-1"/>
        </w:rPr>
        <w:t>umowy.</w:t>
      </w:r>
    </w:p>
    <w:p w14:paraId="184EB33A" w14:textId="77777777" w:rsidR="00397A8F" w:rsidRDefault="00397A8F">
      <w:pPr>
        <w:rPr>
          <w:rFonts w:ascii="Calibri" w:eastAsia="Calibri" w:hAnsi="Calibri" w:cs="Calibri"/>
          <w:sz w:val="20"/>
          <w:szCs w:val="20"/>
        </w:rPr>
      </w:pPr>
    </w:p>
    <w:p w14:paraId="1E3E7CDB" w14:textId="77777777" w:rsidR="00397A8F" w:rsidRDefault="00397A8F">
      <w:pPr>
        <w:spacing w:before="9"/>
        <w:rPr>
          <w:rFonts w:ascii="Calibri" w:eastAsia="Calibri" w:hAnsi="Calibri" w:cs="Calibri"/>
          <w:sz w:val="13"/>
          <w:szCs w:val="13"/>
        </w:rPr>
      </w:pPr>
    </w:p>
    <w:p w14:paraId="5E48ADA8" w14:textId="489B2BB4" w:rsidR="00397A8F" w:rsidRDefault="00B93727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 wp14:anchorId="05643D22" wp14:editId="335E6D7D">
                <wp:extent cx="1259840" cy="7620"/>
                <wp:effectExtent l="10160" t="508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840" cy="7620"/>
                          <a:chOff x="0" y="0"/>
                          <a:chExt cx="198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73" cy="2"/>
                            <a:chOff x="6" y="6"/>
                            <a:chExt cx="197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73"/>
                                <a:gd name="T2" fmla="+- 0 1978 6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2" y="0"/>
                                  </a:lnTo>
                                </a:path>
                              </a:pathLst>
                            </a:custGeom>
                            <a:noFill/>
                            <a:ln w="74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C270244" id="Group 2" o:spid="_x0000_s1026" style="width:99.2pt;height:.6pt;mso-position-horizontal-relative:char;mso-position-vertical-relative:line" coordsize="19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">
                <v:group id="Group 3" o:spid="_x0000_s1027" style="position:absolute;left:6;top:6;width:1973;height:2" coordorigin="6,6" coordsize="1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1973;height:2;visibility:visible;mso-wrap-style:square;v-text-anchor:top" coordsize="1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" path="m,l1972,e" filled="f" strokeweight=".20617mm">
                    <v:path arrowok="t" o:connecttype="custom" o:connectlocs="0,0;1972,0" o:connectangles="0,0"/>
                  </v:shape>
                </v:group>
                <w10:anchorlock/>
              </v:group>
            </w:pict>
          </mc:Fallback>
        </mc:AlternateContent>
      </w:r>
    </w:p>
    <w:p w14:paraId="253AE68A" w14:textId="77777777" w:rsidR="00397A8F" w:rsidRDefault="00B93727">
      <w:pPr>
        <w:spacing w:line="193" w:lineRule="exact"/>
        <w:ind w:left="222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i/>
          <w:position w:val="5"/>
          <w:sz w:val="10"/>
        </w:rPr>
        <w:t>*</w:t>
      </w:r>
      <w:r>
        <w:rPr>
          <w:rFonts w:ascii="Calibri" w:hAnsi="Calibri"/>
          <w:b/>
          <w:i/>
          <w:sz w:val="16"/>
        </w:rPr>
        <w:t>Wyjaśnienie:</w:t>
      </w:r>
      <w:r>
        <w:rPr>
          <w:rFonts w:ascii="Calibri" w:hAnsi="Calibri"/>
          <w:b/>
          <w:i/>
          <w:spacing w:val="-3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informacja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w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tym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zakresie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jest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 xml:space="preserve">wymagana, </w:t>
      </w:r>
      <w:r>
        <w:rPr>
          <w:rFonts w:ascii="Calibri" w:hAnsi="Calibri"/>
          <w:i/>
          <w:sz w:val="16"/>
        </w:rPr>
        <w:t>jeżeli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w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odniesieniu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do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danego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administratora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lub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podmiotu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przetwarzającego</w:t>
      </w:r>
    </w:p>
    <w:p w14:paraId="5FAB142C" w14:textId="77777777" w:rsidR="00397A8F" w:rsidRDefault="00B93727">
      <w:pPr>
        <w:ind w:left="222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hAnsi="Calibri"/>
          <w:i/>
          <w:spacing w:val="-1"/>
          <w:sz w:val="16"/>
        </w:rPr>
        <w:t>istnieje</w:t>
      </w:r>
      <w:proofErr w:type="gramEnd"/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obowiązek</w:t>
      </w:r>
      <w:r>
        <w:rPr>
          <w:rFonts w:ascii="Calibri" w:hAnsi="Calibri"/>
          <w:i/>
          <w:spacing w:val="-1"/>
          <w:sz w:val="16"/>
        </w:rPr>
        <w:t xml:space="preserve"> wyznaczenia</w:t>
      </w:r>
      <w:r>
        <w:rPr>
          <w:rFonts w:ascii="Calibri" w:hAnsi="Calibri"/>
          <w:i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inspektora ochrony danych osobowych.</w:t>
      </w:r>
    </w:p>
    <w:p w14:paraId="4131C63C" w14:textId="77777777" w:rsidR="00397A8F" w:rsidRDefault="00B93727">
      <w:pPr>
        <w:spacing w:before="122"/>
        <w:ind w:left="222" w:right="216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i/>
          <w:position w:val="5"/>
          <w:sz w:val="10"/>
        </w:rPr>
        <w:t>**</w:t>
      </w:r>
      <w:r>
        <w:rPr>
          <w:rFonts w:ascii="Calibri" w:hAnsi="Calibri"/>
          <w:b/>
          <w:i/>
          <w:spacing w:val="-2"/>
          <w:position w:val="5"/>
          <w:sz w:val="10"/>
        </w:rPr>
        <w:t xml:space="preserve"> </w:t>
      </w:r>
      <w:r>
        <w:rPr>
          <w:rFonts w:ascii="Calibri" w:hAnsi="Calibri"/>
          <w:b/>
          <w:i/>
          <w:sz w:val="16"/>
        </w:rPr>
        <w:t>Wyjaśnienie:</w:t>
      </w:r>
      <w:r>
        <w:rPr>
          <w:rFonts w:ascii="Calibri" w:hAnsi="Calibri"/>
          <w:b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skorzystanie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z</w:t>
      </w:r>
      <w:r>
        <w:rPr>
          <w:rFonts w:ascii="Calibri" w:hAnsi="Calibri"/>
          <w:i/>
          <w:spacing w:val="-1"/>
          <w:sz w:val="16"/>
        </w:rPr>
        <w:t xml:space="preserve"> prawa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do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sprostowania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nie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może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skutkować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zmianą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wyniku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postępowania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o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udzielenie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zamówienia</w:t>
      </w:r>
      <w:r>
        <w:rPr>
          <w:rFonts w:ascii="Calibri" w:hAnsi="Calibri"/>
          <w:i/>
          <w:spacing w:val="28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publicznego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ani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zmianą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postanowień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umowy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w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zakresie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niezgodnym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z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ustawą</w:t>
      </w:r>
      <w:r>
        <w:rPr>
          <w:rFonts w:ascii="Calibri" w:hAnsi="Calibri"/>
          <w:i/>
          <w:spacing w:val="-2"/>
          <w:sz w:val="16"/>
        </w:rPr>
        <w:t xml:space="preserve"> </w:t>
      </w:r>
      <w:proofErr w:type="spellStart"/>
      <w:r>
        <w:rPr>
          <w:rFonts w:ascii="Calibri" w:hAnsi="Calibri"/>
          <w:i/>
          <w:spacing w:val="-1"/>
          <w:sz w:val="16"/>
        </w:rPr>
        <w:t>Pzp</w:t>
      </w:r>
      <w:proofErr w:type="spellEnd"/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oraz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nie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może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naruszać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integralności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protokołu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oraz</w:t>
      </w:r>
      <w:r>
        <w:rPr>
          <w:rFonts w:ascii="Calibri" w:hAnsi="Calibri"/>
          <w:i/>
          <w:spacing w:val="27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jego</w:t>
      </w:r>
      <w:r>
        <w:rPr>
          <w:rFonts w:ascii="Calibri" w:hAnsi="Calibri"/>
          <w:i/>
          <w:spacing w:val="-9"/>
          <w:sz w:val="16"/>
        </w:rPr>
        <w:t xml:space="preserve"> </w:t>
      </w:r>
      <w:r>
        <w:rPr>
          <w:rFonts w:ascii="Calibri" w:hAnsi="Calibri"/>
          <w:i/>
          <w:sz w:val="16"/>
        </w:rPr>
        <w:t>załączników.</w:t>
      </w:r>
    </w:p>
    <w:p w14:paraId="2D8EB501" w14:textId="77777777" w:rsidR="00397A8F" w:rsidRDefault="00397A8F">
      <w:pPr>
        <w:rPr>
          <w:rFonts w:ascii="Calibri" w:eastAsia="Calibri" w:hAnsi="Calibri" w:cs="Calibri"/>
          <w:sz w:val="16"/>
          <w:szCs w:val="16"/>
        </w:rPr>
        <w:sectPr w:rsidR="00397A8F">
          <w:headerReference w:type="default" r:id="rId9"/>
          <w:type w:val="continuous"/>
          <w:pgSz w:w="11910" w:h="16840"/>
          <w:pgMar w:top="1160" w:right="1300" w:bottom="280" w:left="1280" w:header="708" w:footer="708" w:gutter="0"/>
          <w:cols w:space="708"/>
        </w:sectPr>
      </w:pPr>
    </w:p>
    <w:p w14:paraId="56C2AC99" w14:textId="77777777" w:rsidR="00397A8F" w:rsidRDefault="00B93727">
      <w:pPr>
        <w:spacing w:before="55"/>
        <w:ind w:left="102" w:right="220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i/>
          <w:position w:val="5"/>
          <w:sz w:val="10"/>
        </w:rPr>
        <w:lastRenderedPageBreak/>
        <w:t>***</w:t>
      </w:r>
      <w:r>
        <w:rPr>
          <w:rFonts w:ascii="Calibri" w:hAnsi="Calibri"/>
          <w:b/>
          <w:i/>
          <w:spacing w:val="-1"/>
          <w:position w:val="5"/>
          <w:sz w:val="10"/>
        </w:rPr>
        <w:t xml:space="preserve"> </w:t>
      </w:r>
      <w:r>
        <w:rPr>
          <w:rFonts w:ascii="Calibri" w:hAnsi="Calibri"/>
          <w:b/>
          <w:i/>
          <w:sz w:val="16"/>
        </w:rPr>
        <w:t>Wyjaśnienie:</w:t>
      </w:r>
      <w:r>
        <w:rPr>
          <w:rFonts w:ascii="Calibri" w:hAnsi="Calibri"/>
          <w:b/>
          <w:i/>
          <w:spacing w:val="-1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prawo</w:t>
      </w:r>
      <w:r>
        <w:rPr>
          <w:rFonts w:ascii="Calibri" w:hAnsi="Calibri"/>
          <w:i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do ograniczenia przetwarzania nie</w:t>
      </w:r>
      <w:r>
        <w:rPr>
          <w:rFonts w:ascii="Calibri" w:hAnsi="Calibri"/>
          <w:i/>
          <w:sz w:val="16"/>
        </w:rPr>
        <w:t xml:space="preserve"> ma</w:t>
      </w:r>
      <w:r>
        <w:rPr>
          <w:rFonts w:ascii="Calibri" w:hAnsi="Calibri"/>
          <w:i/>
          <w:spacing w:val="-1"/>
          <w:sz w:val="16"/>
        </w:rPr>
        <w:t xml:space="preserve"> </w:t>
      </w:r>
      <w:r>
        <w:rPr>
          <w:rFonts w:ascii="Calibri" w:hAnsi="Calibri"/>
          <w:i/>
          <w:sz w:val="16"/>
        </w:rPr>
        <w:t>zastosowania</w:t>
      </w:r>
      <w:r>
        <w:rPr>
          <w:rFonts w:ascii="Calibri" w:hAnsi="Calibri"/>
          <w:i/>
          <w:spacing w:val="-1"/>
          <w:sz w:val="16"/>
        </w:rPr>
        <w:t xml:space="preserve"> </w:t>
      </w:r>
      <w:r>
        <w:rPr>
          <w:rFonts w:ascii="Calibri" w:hAnsi="Calibri"/>
          <w:i/>
          <w:sz w:val="16"/>
        </w:rPr>
        <w:t>w</w:t>
      </w:r>
      <w:r>
        <w:rPr>
          <w:rFonts w:ascii="Calibri" w:hAnsi="Calibri"/>
          <w:i/>
          <w:spacing w:val="-1"/>
          <w:sz w:val="16"/>
        </w:rPr>
        <w:t xml:space="preserve"> odniesieniu</w:t>
      </w:r>
      <w:r>
        <w:rPr>
          <w:rFonts w:ascii="Calibri" w:hAnsi="Calibri"/>
          <w:i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 xml:space="preserve">do przechowywania, </w:t>
      </w:r>
      <w:r>
        <w:rPr>
          <w:rFonts w:ascii="Calibri" w:hAnsi="Calibri"/>
          <w:i/>
          <w:sz w:val="16"/>
        </w:rPr>
        <w:t>w</w:t>
      </w:r>
      <w:r>
        <w:rPr>
          <w:rFonts w:ascii="Calibri" w:hAnsi="Calibri"/>
          <w:i/>
          <w:spacing w:val="-1"/>
          <w:sz w:val="16"/>
        </w:rPr>
        <w:t xml:space="preserve"> </w:t>
      </w:r>
      <w:r>
        <w:rPr>
          <w:rFonts w:ascii="Calibri" w:hAnsi="Calibri"/>
          <w:i/>
          <w:sz w:val="16"/>
        </w:rPr>
        <w:t>celu zapewnienia</w:t>
      </w:r>
      <w:r>
        <w:rPr>
          <w:rFonts w:ascii="Calibri" w:hAnsi="Calibri"/>
          <w:i/>
          <w:spacing w:val="29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korzystania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ze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środków</w:t>
      </w:r>
      <w:r>
        <w:rPr>
          <w:rFonts w:ascii="Calibri" w:hAnsi="Calibri"/>
          <w:i/>
          <w:spacing w:val="-1"/>
          <w:sz w:val="16"/>
        </w:rPr>
        <w:t xml:space="preserve"> ochrony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prawnej lub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w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celu</w:t>
      </w:r>
      <w:r>
        <w:rPr>
          <w:rFonts w:ascii="Calibri" w:hAnsi="Calibri"/>
          <w:i/>
          <w:spacing w:val="-1"/>
          <w:sz w:val="16"/>
        </w:rPr>
        <w:t xml:space="preserve"> ochrony</w:t>
      </w:r>
      <w:r>
        <w:rPr>
          <w:rFonts w:ascii="Calibri" w:hAnsi="Calibri"/>
          <w:i/>
          <w:spacing w:val="-2"/>
          <w:sz w:val="16"/>
        </w:rPr>
        <w:t xml:space="preserve"> </w:t>
      </w:r>
      <w:proofErr w:type="gramStart"/>
      <w:r>
        <w:rPr>
          <w:rFonts w:ascii="Calibri" w:hAnsi="Calibri"/>
          <w:i/>
          <w:spacing w:val="-1"/>
          <w:sz w:val="16"/>
        </w:rPr>
        <w:t>praw</w:t>
      </w:r>
      <w:proofErr w:type="gramEnd"/>
      <w:r>
        <w:rPr>
          <w:rFonts w:ascii="Calibri" w:hAnsi="Calibri"/>
          <w:i/>
          <w:spacing w:val="-1"/>
          <w:sz w:val="16"/>
        </w:rPr>
        <w:t xml:space="preserve"> innej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osoby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fizycznej lub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prawnej, lub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z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uwagi na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ważne</w:t>
      </w:r>
      <w:r>
        <w:rPr>
          <w:rFonts w:ascii="Calibri" w:hAnsi="Calibri"/>
          <w:i/>
          <w:spacing w:val="-1"/>
          <w:sz w:val="16"/>
        </w:rPr>
        <w:t xml:space="preserve"> </w:t>
      </w:r>
      <w:r>
        <w:rPr>
          <w:rFonts w:ascii="Calibri" w:hAnsi="Calibri"/>
          <w:i/>
          <w:sz w:val="16"/>
        </w:rPr>
        <w:t>względy</w:t>
      </w:r>
      <w:r>
        <w:rPr>
          <w:rFonts w:ascii="Calibri" w:hAnsi="Calibri"/>
          <w:i/>
          <w:spacing w:val="29"/>
          <w:w w:val="99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interesu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publicznego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Unii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Europejskiej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lub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państwa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członkowskiego.</w:t>
      </w:r>
    </w:p>
    <w:sectPr w:rsidR="00397A8F">
      <w:pgSz w:w="11910" w:h="16840"/>
      <w:pgMar w:top="920" w:right="168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3A602" w14:textId="77777777" w:rsidR="0078642F" w:rsidRDefault="0078642F" w:rsidP="0078642F">
      <w:r>
        <w:separator/>
      </w:r>
    </w:p>
  </w:endnote>
  <w:endnote w:type="continuationSeparator" w:id="0">
    <w:p w14:paraId="082A26CE" w14:textId="77777777" w:rsidR="0078642F" w:rsidRDefault="0078642F" w:rsidP="0078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4A40C" w14:textId="77777777" w:rsidR="0078642F" w:rsidRDefault="0078642F" w:rsidP="0078642F">
      <w:r>
        <w:separator/>
      </w:r>
    </w:p>
  </w:footnote>
  <w:footnote w:type="continuationSeparator" w:id="0">
    <w:p w14:paraId="3E87BF89" w14:textId="77777777" w:rsidR="0078642F" w:rsidRDefault="0078642F" w:rsidP="00786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5E319" w14:textId="6AE0AC60" w:rsidR="0078642F" w:rsidRDefault="0078642F">
    <w:pPr>
      <w:pStyle w:val="Nagwek"/>
    </w:pPr>
    <w:r w:rsidRPr="0037177F">
      <w:rPr>
        <w:noProof/>
        <w:lang w:eastAsia="pl-PL"/>
      </w:rPr>
      <w:drawing>
        <wp:inline distT="0" distB="0" distL="0" distR="0" wp14:anchorId="4FE9EB5C" wp14:editId="5BF71691">
          <wp:extent cx="5762625" cy="628650"/>
          <wp:effectExtent l="0" t="0" r="0" b="0"/>
          <wp:docPr id="4" name="Obraz 4" descr="Program Regionalny, Flaga Rzeczypospolitej Polskiej, herb Województwa Świętokrzyskiego, flaga Unii Europejskiej,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rogram Regionalny, Flaga Rzeczypospolitej Polskiej, herb Województwa Świętokrzyskiego, flaga Unii Europejskiej,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1C9B9" w14:textId="77777777" w:rsidR="0078642F" w:rsidRDefault="007864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A4CAF"/>
    <w:multiLevelType w:val="hybridMultilevel"/>
    <w:tmpl w:val="410E2A22"/>
    <w:lvl w:ilvl="0" w:tplc="BD9EDD6C">
      <w:start w:val="1"/>
      <w:numFmt w:val="decimal"/>
      <w:lvlText w:val="%1."/>
      <w:lvlJc w:val="left"/>
      <w:pPr>
        <w:ind w:left="421" w:hanging="284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3976AD0A">
      <w:start w:val="1"/>
      <w:numFmt w:val="bullet"/>
      <w:lvlText w:val=""/>
      <w:lvlJc w:val="left"/>
      <w:pPr>
        <w:ind w:left="704" w:hanging="283"/>
      </w:pPr>
      <w:rPr>
        <w:rFonts w:ascii="Symbol" w:eastAsia="Symbol" w:hAnsi="Symbol" w:hint="default"/>
        <w:w w:val="99"/>
        <w:sz w:val="18"/>
        <w:szCs w:val="18"/>
      </w:rPr>
    </w:lvl>
    <w:lvl w:ilvl="2" w:tplc="FADC61E8">
      <w:start w:val="1"/>
      <w:numFmt w:val="bullet"/>
      <w:lvlText w:val="•"/>
      <w:lvlJc w:val="left"/>
      <w:pPr>
        <w:ind w:left="1662" w:hanging="283"/>
      </w:pPr>
      <w:rPr>
        <w:rFonts w:hint="default"/>
      </w:rPr>
    </w:lvl>
    <w:lvl w:ilvl="3" w:tplc="5E9028E8">
      <w:start w:val="1"/>
      <w:numFmt w:val="bullet"/>
      <w:lvlText w:val="•"/>
      <w:lvlJc w:val="left"/>
      <w:pPr>
        <w:ind w:left="2620" w:hanging="283"/>
      </w:pPr>
      <w:rPr>
        <w:rFonts w:hint="default"/>
      </w:rPr>
    </w:lvl>
    <w:lvl w:ilvl="4" w:tplc="CD3630C4">
      <w:start w:val="1"/>
      <w:numFmt w:val="bullet"/>
      <w:lvlText w:val="•"/>
      <w:lvlJc w:val="left"/>
      <w:pPr>
        <w:ind w:left="3578" w:hanging="283"/>
      </w:pPr>
      <w:rPr>
        <w:rFonts w:hint="default"/>
      </w:rPr>
    </w:lvl>
    <w:lvl w:ilvl="5" w:tplc="49E44878">
      <w:start w:val="1"/>
      <w:numFmt w:val="bullet"/>
      <w:lvlText w:val="•"/>
      <w:lvlJc w:val="left"/>
      <w:pPr>
        <w:ind w:left="4536" w:hanging="283"/>
      </w:pPr>
      <w:rPr>
        <w:rFonts w:hint="default"/>
      </w:rPr>
    </w:lvl>
    <w:lvl w:ilvl="6" w:tplc="9D74D998">
      <w:start w:val="1"/>
      <w:numFmt w:val="bullet"/>
      <w:lvlText w:val="•"/>
      <w:lvlJc w:val="left"/>
      <w:pPr>
        <w:ind w:left="5494" w:hanging="283"/>
      </w:pPr>
      <w:rPr>
        <w:rFonts w:hint="default"/>
      </w:rPr>
    </w:lvl>
    <w:lvl w:ilvl="7" w:tplc="484AACF8">
      <w:start w:val="1"/>
      <w:numFmt w:val="bullet"/>
      <w:lvlText w:val="•"/>
      <w:lvlJc w:val="left"/>
      <w:pPr>
        <w:ind w:left="6452" w:hanging="283"/>
      </w:pPr>
      <w:rPr>
        <w:rFonts w:hint="default"/>
      </w:rPr>
    </w:lvl>
    <w:lvl w:ilvl="8" w:tplc="41CCA604">
      <w:start w:val="1"/>
      <w:numFmt w:val="bullet"/>
      <w:lvlText w:val="•"/>
      <w:lvlJc w:val="left"/>
      <w:pPr>
        <w:ind w:left="7410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8F"/>
    <w:rsid w:val="00397A8F"/>
    <w:rsid w:val="0078642F"/>
    <w:rsid w:val="00811B73"/>
    <w:rsid w:val="0093369E"/>
    <w:rsid w:val="00B93727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9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703" w:hanging="283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21" w:hanging="284"/>
    </w:pPr>
    <w:rPr>
      <w:rFonts w:ascii="Calibri" w:eastAsia="Calibri" w:hAnsi="Calibri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86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42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86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42F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69E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703" w:hanging="283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21" w:hanging="284"/>
    </w:pPr>
    <w:rPr>
      <w:rFonts w:ascii="Calibri" w:eastAsia="Calibri" w:hAnsi="Calibri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86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42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86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42F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69E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starach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 Suszczewicz</dc:creator>
  <cp:lastModifiedBy>Slawek Suszczewicz</cp:lastModifiedBy>
  <cp:revision>5</cp:revision>
  <dcterms:created xsi:type="dcterms:W3CDTF">2022-06-28T16:11:00Z</dcterms:created>
  <dcterms:modified xsi:type="dcterms:W3CDTF">2022-10-19T10:51:00Z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LastSaved">
    <vt:filetime>2022-01-31T00:00:00Z</vt:filetime>
  </property>
</Properties>
</file>